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F3" w:rsidRDefault="00603CF3" w:rsidP="00603CF3">
      <w:pPr>
        <w:spacing w:after="24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МИНИСТЕРСТВО СВЯЗИ СССР</w:t>
      </w:r>
    </w:p>
    <w:p w:rsidR="00603CF3" w:rsidRDefault="00603CF3" w:rsidP="00603CF3">
      <w:pPr>
        <w:spacing w:after="24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ГЛАВНОЕ УПРАВЛЕНИЕ КОСМИЧЕСКОЙ И РАДИОСВЯЗИ</w:t>
      </w:r>
    </w:p>
    <w:p w:rsidR="00603CF3" w:rsidRDefault="00603CF3" w:rsidP="00603CF3">
      <w:pPr>
        <w:spacing w:after="24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СБОРНИК</w:t>
      </w:r>
      <w:r>
        <w:rPr>
          <w:b/>
          <w:bCs/>
          <w:color w:val="000000"/>
        </w:rPr>
        <w:br/>
        <w:t>НОРМАТИВНЫХ ДОКУМЕНТОВ</w:t>
      </w:r>
      <w:r>
        <w:rPr>
          <w:b/>
          <w:bCs/>
          <w:color w:val="000000"/>
        </w:rPr>
        <w:br/>
        <w:t>ПО КРУПНЫМ СИСТЕМАМ</w:t>
      </w:r>
      <w:r>
        <w:rPr>
          <w:b/>
          <w:bCs/>
          <w:color w:val="000000"/>
        </w:rPr>
        <w:br/>
        <w:t>КОЛЛЕКТИВНОГО ПРИЕМА</w:t>
      </w:r>
      <w:r>
        <w:rPr>
          <w:b/>
          <w:bCs/>
          <w:color w:val="000000"/>
        </w:rPr>
        <w:br/>
        <w:t>ТЕЛЕВИДЕНИЯ</w:t>
      </w:r>
    </w:p>
    <w:p w:rsidR="00603CF3" w:rsidRDefault="00603CF3" w:rsidP="00603CF3">
      <w:pPr>
        <w:spacing w:after="24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ВРЕМЕННАЯ ИНСТРУКЦИЯ</w:t>
      </w:r>
      <w:r>
        <w:rPr>
          <w:b/>
          <w:bCs/>
          <w:color w:val="000000"/>
          <w:sz w:val="28"/>
          <w:szCs w:val="28"/>
        </w:rPr>
        <w:br/>
        <w:t>ПО МОНТАЖУ КРУПНЫХ СИСТЕМ</w:t>
      </w:r>
      <w:r>
        <w:rPr>
          <w:b/>
          <w:bCs/>
          <w:color w:val="000000"/>
          <w:sz w:val="28"/>
          <w:szCs w:val="28"/>
        </w:rPr>
        <w:br/>
        <w:t>КОЛЛЕКТИВНОГО ПРИЕМА ТЕЛЕВИДЕНИЯ (КСКПТ)</w:t>
      </w:r>
      <w:r>
        <w:rPr>
          <w:b/>
          <w:bCs/>
          <w:color w:val="000000"/>
          <w:sz w:val="28"/>
          <w:szCs w:val="28"/>
        </w:rPr>
        <w:br/>
        <w:t>И СИСТЕМ КАБЕЛЬНОГО ТЕЛЕВИДЕНИЯ (СКТВ)</w:t>
      </w:r>
    </w:p>
    <w:p w:rsidR="00603CF3" w:rsidRDefault="00603CF3" w:rsidP="00603CF3">
      <w:pPr>
        <w:spacing w:after="24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ПРЕЙСКУРАНТИЗДАТ</w:t>
      </w:r>
    </w:p>
    <w:p w:rsidR="00603CF3" w:rsidRDefault="00603CF3" w:rsidP="00603CF3">
      <w:pPr>
        <w:spacing w:after="24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Москва - 1989</w:t>
      </w:r>
    </w:p>
    <w:p w:rsidR="00603CF3" w:rsidRDefault="00603CF3" w:rsidP="00603CF3">
      <w:pPr>
        <w:ind w:firstLine="312"/>
        <w:jc w:val="both"/>
        <w:rPr>
          <w:color w:val="000000"/>
          <w:sz w:val="20"/>
          <w:szCs w:val="20"/>
        </w:rPr>
      </w:pPr>
      <w:r>
        <w:rPr>
          <w:color w:val="000000"/>
        </w:rPr>
        <w:t>В сборнике представлены нормативные материалы по крупным системам коллективного приема телевидения (КСКПТ) и системам кабельного телевидения (СКТВ). Он включает в себя инструкцию по монтажу, инструкцию по настройке, инструкцию по приемке систем в эксплуатацию, правила технической эксплуатации, правила техники безопасности, материалы по проектированию систем. Приводятся технические характеристики применяемого при сооружении КСКПТ и СКТВ отечественного и зарубежного оборудования и кабелей, дана методика и пример расчета систем кабельного телевидения.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Настоящие материалы обязательны для исполнения предприятиями и организациями, осуществляющими проектирование, сооружение и техническую эксплуатацию КСКПТ и СКТВ.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Сборник предназначен для широкого круга специалистов.</w:t>
      </w:r>
    </w:p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0" w:name="i22645"/>
      <w:r>
        <w:rPr>
          <w:color w:val="000000"/>
          <w:sz w:val="24"/>
          <w:szCs w:val="24"/>
        </w:rPr>
        <w:t>ПРЕДИСЛОВИЕ</w:t>
      </w:r>
      <w:bookmarkEnd w:id="0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Развитие передающей телевизионной сети в стране сопровождалось совершенствованием приемной сети. Повсеместное распространение получили системы коллективного приема телевидения (СКПТ).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целях проведения единой политики в области проектирования, строительства и эксплуатации таких систем Министерство связи СССР в 1965 году в издательстве «Связь» выпустило сборник «Антенные системы коллективного приема телевидения», который до последнего времени оставался практически единственной справочной технической документацией специально по СКПТ.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последнее десятилетие в результате массового строительства зданий повышенной этажности, полного перевода передающей сети на цветное вещание, ввода мощных передающих станций и др. СКПТ перестали во многих случаях обеспечивать высококачественный прием. Начали внедряться крупные СКПТ (КСКПТ) и системы кабельного телевидения (СКТВ), к каждой из которых подключено от сотен до десятков тысяч абонентов.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Однако, из-за отсутствия для этих систем нормативно-технической документации не было единых требований к их монтажу, настройке, техобслуживанию, их технический уровень определялся опытом, накопленным конкретными проектными, строительно-монтажными, эксплуатационными и другими организациями, знаниями отдельных специалистов.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Необходимость широкого внедрения КСКПТ и СКТВ во многих городах страны, а также освоение промышленностью специального оборудования для СКТВ и КСКПТ, поставили остро вопрос о создании указанной документации.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Обеспечивая проведение единой технической политики в области развития приемной телевизионной сети в 1985-1987 гг., Министерством связи СССР был разработан ряд нормативных документов, помещенных в настоящем сборнике.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их разработке участвовали ведущие специалисты различных организаций Министерства связи СССР: ОРПС, НИИР, ГСПИ, треста «</w:t>
      </w:r>
      <w:proofErr w:type="spellStart"/>
      <w:r>
        <w:rPr>
          <w:color w:val="000000"/>
        </w:rPr>
        <w:t>Мостелефонстрой</w:t>
      </w:r>
      <w:proofErr w:type="spellEnd"/>
      <w:r>
        <w:rPr>
          <w:color w:val="000000"/>
        </w:rPr>
        <w:t>», ССКТБ, МЭИС, ЦНИИЛОТ. В работе приняли участие также ведущие специалисты ряда организаций Мосгорисполкома: Управления Моспроект-1 Главного архитектурно-планировочного управления и Главного управления жилищного хозяйства. Разработка нормативных документов осуществлялась под общим руководством ГКРУ Министерства связи СССР.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Все приведенные в сборнике нормативные документы по мере их подготовки были согласованы с заинтересованными ведомствами и организациями и утверждены Министерством связи СССР (за исключением «Руководящих технических материалов КСКПТ», утвержденных ГСПИ). Кроме того, «Инструкция по приемке в эксплуатацию КСКПТ» и «Типовой договор на техническое обслуживание КСКПТ» были также утверждены исполкомом Моссовета, «Инструкция по технике безопасности при техническом обслуживании КСКПТ» согласована с технической инспекцией труда ЦК профсоюзов работников связи, а «Методическое руководство по проектированию» согласовано с </w:t>
      </w:r>
      <w:proofErr w:type="spellStart"/>
      <w:r>
        <w:rPr>
          <w:color w:val="000000"/>
        </w:rPr>
        <w:t>Госкомархитектурой</w:t>
      </w:r>
      <w:proofErr w:type="spellEnd"/>
      <w:r>
        <w:rPr>
          <w:color w:val="000000"/>
        </w:rPr>
        <w:t xml:space="preserve"> при Госстрое СССР.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Материалы сборника, за исключением приложения, являются обязательными для применения всеми министерствами, ведомствами и организациями, осуществляющими проектирование, строительство, монтаж, настройку, эксплуатацию, техническое обслуживание КСКПТ и СКТВ на территории СССР. «Типовой договор на техническое обслуживание КСКПТ» является обязательным только в г. Москве. В других городах он может быть использован лишь как рекомендательный при разработке местных договоров.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Все нормативные документы разрабатывались на основе опыта проектирования, сооружения и технической эксплуатации КСКПТ в г. Москве и ряде других городов. В них учтена ближайшая перспектива развития подобных систем. Учитывая, что сборник выпускается впервые и материалы подготавливались неодновременно различными организациями, в отдельных случаях в разных материалах возможны некоторые непринципиальные разночтения, которые будут исключены при их переработке.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Сборник подготовлен к изданию сотрудниками ОРПС под руководством А.Л. </w:t>
      </w:r>
      <w:proofErr w:type="spellStart"/>
      <w:r>
        <w:rPr>
          <w:color w:val="000000"/>
        </w:rPr>
        <w:t>Каневского</w:t>
      </w:r>
      <w:proofErr w:type="spellEnd"/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Все предложения по совершенствованию отдельных материалов и сборника в целом необходимо направлять по адресу: 103375 г. Москва, ул. Горького, 7, Министерство связи СССР, Главное управление космической и радиосвязи.</w:t>
      </w:r>
    </w:p>
    <w:p w:rsidR="00603CF3" w:rsidRDefault="00603CF3" w:rsidP="00603CF3">
      <w:pPr>
        <w:jc w:val="right"/>
        <w:rPr>
          <w:color w:val="000000"/>
          <w:sz w:val="20"/>
          <w:szCs w:val="20"/>
        </w:rPr>
      </w:pPr>
      <w:r>
        <w:rPr>
          <w:b/>
          <w:bCs/>
          <w:color w:val="000000"/>
        </w:rPr>
        <w:t>Главное управление космической и радиосвязи</w:t>
      </w:r>
    </w:p>
    <w:p w:rsidR="00603CF3" w:rsidRDefault="00603CF3" w:rsidP="00603CF3">
      <w:pPr>
        <w:jc w:val="right"/>
        <w:rPr>
          <w:color w:val="000000"/>
          <w:sz w:val="20"/>
          <w:szCs w:val="20"/>
        </w:rPr>
      </w:pPr>
      <w:r>
        <w:rPr>
          <w:b/>
          <w:bCs/>
          <w:color w:val="000000"/>
        </w:rPr>
        <w:t>Министерства связи СССР</w:t>
      </w:r>
    </w:p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1" w:name="i48051"/>
      <w:r>
        <w:rPr>
          <w:color w:val="000000"/>
          <w:sz w:val="24"/>
          <w:szCs w:val="24"/>
        </w:rPr>
        <w:t>Перечень сокращений</w:t>
      </w:r>
      <w:bookmarkEnd w:id="1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АВР - автоматическое включение резерва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АЛ - абонентская линия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АМС - антенно-мачтовые сооружения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АПУ - абонентское присоединительное устройство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АРУ - автоматическая регулировка усиления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АРУ и Н - автоматическая регулировка усиления и наклона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АС - антенная система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AT - аттенюатор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АУ* - антенный усилитель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АЧХ - амплитудная частотная характеристика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БВС - блок выбора строки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БДП - блок дистанционного питания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БП - блок питания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БФТК - блок фильтров телевизионных канальных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ВГС - временная головная станция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ВКП - воздушно-кабельный переход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ВМ - ведомости потребности в материалах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ВРУ - вводно-распределительное устройство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ГОСТ - государственный стандарт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ГОЧ - генератор опорной частоты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ГС* - головная станция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ГТС - городские телефонные сети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ГЭМ - </w:t>
      </w:r>
      <w:proofErr w:type="spellStart"/>
      <w:r>
        <w:rPr>
          <w:color w:val="000000"/>
        </w:rPr>
        <w:t>главэлектромонтаж</w:t>
      </w:r>
      <w:proofErr w:type="spellEnd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ДВ* - домовый ввод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ДРС* - домовая распределительная сеть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ДСП - древесно-стружечная плита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ДЭЗ - дирекция по эксплуатации зданий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ЗИП - запасные инструменты и приспособления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КЕО - коэффициент естественной освещенности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КЛ - кабельная линия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КПД - коэффициент полезного действия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КСКПТ - крупная система коллективного приема телевидения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КТ - контрольная точка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ЛГН - лаборатория госнадзора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ЛУ* - линейный усилитель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МЛ* - магистральная линия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МС* - магистральная сеть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МУ - магистральный усилитель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МУЛ - магистральный усилительный пункт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НОТ - научная организация труда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ОДС - объединенные диспетчерские службы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ОМ - </w:t>
      </w:r>
      <w:proofErr w:type="spellStart"/>
      <w:r>
        <w:rPr>
          <w:color w:val="000000"/>
        </w:rPr>
        <w:t>ответвитель</w:t>
      </w:r>
      <w:proofErr w:type="spellEnd"/>
      <w:r>
        <w:rPr>
          <w:color w:val="000000"/>
        </w:rPr>
        <w:t xml:space="preserve"> магистральный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ОПЗ - общая пояснительная записка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ОРПС - общесоюзная радиотелевизионная передающая станция им. 50-летия Октября Министерства связи СССР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ОРС* - </w:t>
      </w:r>
      <w:proofErr w:type="spellStart"/>
      <w:r>
        <w:rPr>
          <w:color w:val="000000"/>
        </w:rPr>
        <w:t>ответвитель</w:t>
      </w:r>
      <w:proofErr w:type="spellEnd"/>
      <w:r>
        <w:rPr>
          <w:color w:val="000000"/>
        </w:rPr>
        <w:t xml:space="preserve"> распределительной сети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 - проект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ПА* - приемная антенна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ПАК - присоединительная антенная коробка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ПВ - проводное вещание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ПДВ - пункт домового ввода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ПП - приемопередатчик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ППБ - правила противопожарной безопасности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ПС - паспорт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ПСД - проектно-сметная документация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ПСР - плановый средний ремонт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ПТО - периодическое техническое обслуживание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ПТЭ - правила технической эксплуатации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hyperlink r:id="rId4" w:tooltip="Правила устройства электроустановок" w:history="1">
        <w:r>
          <w:rPr>
            <w:rStyle w:val="af4"/>
            <w:color w:val="800080"/>
          </w:rPr>
          <w:t>ПУЭ</w:t>
        </w:r>
      </w:hyperlink>
      <w:r>
        <w:rPr>
          <w:color w:val="000000"/>
        </w:rPr>
        <w:t> - правила устройства электроустановок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РА* - разветвитель абонентский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РД - рабочая документация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РП - рабочий проект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РТПС - радиотелевизионная передающая станция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PC* - распределительная сеть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РТО - регламентированное техническое обслуживание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СВТ - средство вещательного телевидения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СИ - средства измерения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СНиП - строительные нормы и правила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СКПТ - системы коллективного приема телевидения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СКТВ - система кабельного телевидения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СЛ - соединительная линия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СМЛ* - </w:t>
      </w:r>
      <w:proofErr w:type="spellStart"/>
      <w:r>
        <w:rPr>
          <w:color w:val="000000"/>
        </w:rPr>
        <w:t>субмагистральная</w:t>
      </w:r>
      <w:proofErr w:type="spellEnd"/>
      <w:r>
        <w:rPr>
          <w:color w:val="000000"/>
        </w:rPr>
        <w:t xml:space="preserve"> линия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СМР - строительно-монтажные работы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CMC* - </w:t>
      </w:r>
      <w:proofErr w:type="spellStart"/>
      <w:r>
        <w:rPr>
          <w:color w:val="000000"/>
        </w:rPr>
        <w:t>субмагистральная</w:t>
      </w:r>
      <w:proofErr w:type="spellEnd"/>
      <w:r>
        <w:rPr>
          <w:color w:val="000000"/>
        </w:rPr>
        <w:t xml:space="preserve"> сеть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СО - спецификация оборудования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ТВ - телевидение (телевизионный)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ТИТ - телевизионная испытательная таблица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ТО - техническое описание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ТУ - технические условия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ТУТ - термоусаживаемые трубки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ТЭ - техническая эксплуатация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ТЭО - технико-экономическое обоснование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УВДП - устройство ввода дистанционного питания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УДРС* - усилитель домовой распределительной сети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УПА* - устройство присоединительное абонентское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УР - усилитель радиодиапазона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УСС - устройство сложения сигналов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УЭИТ - универсальная электронная испытательная таблица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ФК - фильтр канальный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ЭТН - эксплуатационные технические нормы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- определение терминов приведено в приложении </w:t>
      </w:r>
      <w:hyperlink r:id="rId5" w:anchor="i1085002" w:tooltip="Приложение 1" w:history="1">
        <w:r>
          <w:rPr>
            <w:rStyle w:val="af4"/>
            <w:color w:val="800080"/>
            <w:sz w:val="20"/>
            <w:szCs w:val="20"/>
          </w:rPr>
          <w:t>1</w:t>
        </w:r>
      </w:hyperlink>
      <w:r>
        <w:rPr>
          <w:color w:val="000000"/>
          <w:sz w:val="20"/>
          <w:szCs w:val="20"/>
        </w:rPr>
        <w:t> к Методическому руководству по проектированию.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ВРЕМЕННАЯ ИНСТРУКЦИЯ</w:t>
      </w:r>
      <w:r>
        <w:rPr>
          <w:b/>
          <w:bCs/>
          <w:color w:val="000000"/>
        </w:rPr>
        <w:br/>
        <w:t>ПО МОНТАЖУ КРУПНЫХ СИСТЕМ</w:t>
      </w:r>
      <w:r>
        <w:rPr>
          <w:b/>
          <w:bCs/>
          <w:color w:val="000000"/>
        </w:rPr>
        <w:br/>
        <w:t>КОЛЛЕКТИВНОГО ПРИЕМА ТЕЛЕВИДЕНИЯ (КСКПТ)</w:t>
      </w:r>
      <w:r>
        <w:rPr>
          <w:b/>
          <w:bCs/>
          <w:color w:val="000000"/>
        </w:rPr>
        <w:br/>
        <w:t>И СИСТЕМ КАБЕЛЬНОГО ТЕЛЕВИДЕНИЯ (СКТВ)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(утверждена 23.09.1986)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603CF3" w:rsidTr="00603CF3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6" w:anchor="i22645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Предисловие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7" w:anchor="i48051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Перечень сокращений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8" w:anchor="i67059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1. Общие положения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9" w:anchor="i98996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2. Входной контроль оборудования и кабельной продукции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10" w:anchor="i115957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2.1. Входной контроль оборудования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11" w:anchor="i138914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2.2. Входной контроль кабельной продукции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12" w:anchor="i191822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3. Приемка зданий, помещений и кабельной канализации под монтаж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13" w:anchor="i216924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3.1. Общие положения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14" w:anchor="i237615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3.2. Приемка под монтаж при новом строительстве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15" w:anchor="i252559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3.3. Приемка под монтаж в зданиях сложившейся застройки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16" w:anchor="i281332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3.4. Проверка и уточнение места установки приемной антенной системы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17" w:anchor="i344451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4. Монтаж антенных систем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18" w:anchor="i364736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4.1. Организация работ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19" w:anchor="i395790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4.2. Монтаж антенн типа АТКГ(В) повышенной помехозащищенности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20" w:anchor="i508509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4.3. Монтаж канальных и диапазонных антенн для нормальных условий приема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21" w:anchor="i527155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4.4. Монтаж нескольких антенн для приема по одному ТВ каналу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22" w:anchor="i545687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5. Монтаж головных станций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23" w:anchor="i568223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5.1. Размещение головных станций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24" w:anchor="i591738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5.2. Монтаж ГС производства ВНР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25" w:anchor="i615999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5.3. Монтаж ГС серии 100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26" w:anchor="i638129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5.4. Монтаж ГС серии 200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27" w:anchor="i656724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5.5. Монтаж дополнительных устройств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28" w:anchor="i674688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 xml:space="preserve">6. Монтаж магистральной и </w:t>
              </w:r>
              <w:proofErr w:type="spellStart"/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субмагистральной</w:t>
              </w:r>
              <w:proofErr w:type="spellEnd"/>
              <w:r>
                <w:rPr>
                  <w:rStyle w:val="af4"/>
                  <w:rFonts w:eastAsiaTheme="majorEastAsia"/>
                  <w:color w:val="800080"/>
                  <w:u w:val="single"/>
                </w:rPr>
                <w:t xml:space="preserve"> сетей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29" w:anchor="i692154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6.1. Прокладка кабелей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30" w:anchor="i782047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6.2. Монтаж кабелей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31" w:anchor="i864839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6.3. Монтаж оборудования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32" w:anchor="i888312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7. Монтаж домовой распределительной сети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33" w:anchor="i906152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7.1. Монтаж усилительного оборудования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34" w:anchor="i938605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7.2. Монтаж линий домовой распределительной сети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35" w:anchor="i966062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7.3. Монтаж абонентских вводов в квартиры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36" w:anchor="i994855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8. Включение кабелей в телевизионное оборудование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37" w:anchor="i1013628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8.2. Включение кабелей в оборудование ПО «Горизонт»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38" w:anchor="i1034088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8.3. Включение кабелей в ГС и усилители VE-280H, VEE-280 производства ВНР</w:t>
              </w:r>
            </w:hyperlink>
          </w:p>
          <w:p w:rsidR="00603CF3" w:rsidRDefault="00603CF3">
            <w:pPr>
              <w:pStyle w:val="23"/>
              <w:spacing w:before="0" w:beforeAutospacing="0" w:after="0" w:afterAutospacing="0"/>
              <w:ind w:left="200" w:right="454"/>
              <w:jc w:val="both"/>
            </w:pPr>
            <w:hyperlink r:id="rId39" w:anchor="i1072842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8.4. Включение кабелей в оборудование БФТК, ОТТУ-6, ОТТУ-2.2, ФТД, AT, КС, УТС, РУМ, УАР-6.1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40" w:anchor="i1107035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Приложение 1</w:t>
              </w:r>
            </w:hyperlink>
            <w:r>
              <w:rPr>
                <w:rStyle w:val="af4"/>
                <w:rFonts w:eastAsiaTheme="majorEastAsia"/>
                <w:color w:val="0000FF"/>
              </w:rPr>
              <w:t> </w:t>
            </w:r>
            <w:hyperlink r:id="rId41" w:anchor="i1112510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Таблица пересчета импульсных сопротивлений растеканию тока заземлителей устройства молниеотвода на сопротивление растеканию тока промышленной частоты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42" w:anchor="i1134843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Приложение 2</w:t>
              </w:r>
            </w:hyperlink>
            <w:r>
              <w:rPr>
                <w:rStyle w:val="af4"/>
                <w:rFonts w:eastAsiaTheme="majorEastAsia"/>
                <w:color w:val="0000FF"/>
              </w:rPr>
              <w:t> </w:t>
            </w:r>
            <w:hyperlink r:id="rId43" w:anchor="i1141488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 xml:space="preserve">Протокол измерений величины </w:t>
              </w:r>
              <w:proofErr w:type="spellStart"/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КСВн</w:t>
              </w:r>
              <w:proofErr w:type="spellEnd"/>
              <w:r>
                <w:rPr>
                  <w:rStyle w:val="af4"/>
                  <w:rFonts w:eastAsiaTheme="majorEastAsia"/>
                  <w:color w:val="800080"/>
                  <w:u w:val="single"/>
                </w:rPr>
                <w:t xml:space="preserve"> кабеля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44" w:anchor="i1164207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Приложение 3</w:t>
              </w:r>
            </w:hyperlink>
            <w:r>
              <w:rPr>
                <w:rStyle w:val="af4"/>
                <w:rFonts w:eastAsiaTheme="majorEastAsia"/>
                <w:color w:val="0000FF"/>
              </w:rPr>
              <w:t> </w:t>
            </w:r>
            <w:hyperlink r:id="rId45" w:anchor="i1174049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Протокол измерений коэффициента затухания кабеля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46" w:anchor="i1197696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Приложение 4</w:t>
              </w:r>
            </w:hyperlink>
            <w:r>
              <w:rPr>
                <w:rStyle w:val="af4"/>
                <w:rFonts w:eastAsiaTheme="majorEastAsia"/>
                <w:color w:val="0000FF"/>
              </w:rPr>
              <w:t> </w:t>
            </w:r>
            <w:hyperlink r:id="rId47" w:anchor="i1208158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Кабели для приемных систем телевидения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48" w:anchor="i1221624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ПРИЛОЖЕНИЯ К СБОРНИКУ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49" w:anchor="i1243949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Приложение 1</w:t>
              </w:r>
            </w:hyperlink>
            <w:r>
              <w:rPr>
                <w:rStyle w:val="af4"/>
                <w:rFonts w:eastAsiaTheme="majorEastAsia"/>
                <w:color w:val="0000FF"/>
              </w:rPr>
              <w:t> </w:t>
            </w:r>
            <w:hyperlink r:id="rId50" w:anchor="i1257095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Нормативные, инструктивные, справочные и другие документы, рекомендуемые при проектировании и эксплуатации КСКПТ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51" w:anchor="i1295014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Приложение 2</w:t>
              </w:r>
            </w:hyperlink>
            <w:r>
              <w:rPr>
                <w:rStyle w:val="af4"/>
                <w:rFonts w:eastAsiaTheme="majorEastAsia"/>
                <w:color w:val="0000FF"/>
              </w:rPr>
              <w:t> </w:t>
            </w:r>
            <w:hyperlink r:id="rId52" w:anchor="i1303789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Временный типовой договор на техническое обслуживание крупных систем коллективного приема телевидения (КСКПТ)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53" w:anchor="i1403070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Приложение 3</w:t>
              </w:r>
            </w:hyperlink>
            <w:r>
              <w:rPr>
                <w:rStyle w:val="af4"/>
                <w:rFonts w:eastAsiaTheme="majorEastAsia"/>
                <w:color w:val="0000FF"/>
              </w:rPr>
              <w:t> </w:t>
            </w:r>
            <w:hyperlink r:id="rId54" w:anchor="i1415254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Приложение к договору</w:t>
              </w:r>
            </w:hyperlink>
          </w:p>
          <w:p w:rsidR="00603CF3" w:rsidRDefault="00603CF3">
            <w:pPr>
              <w:pStyle w:val="11"/>
              <w:spacing w:before="0" w:beforeAutospacing="0" w:after="0" w:afterAutospacing="0"/>
              <w:ind w:right="454"/>
              <w:jc w:val="both"/>
            </w:pPr>
            <w:hyperlink r:id="rId55" w:anchor="i1447224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Приложение 4</w:t>
              </w:r>
            </w:hyperlink>
            <w:r>
              <w:rPr>
                <w:rStyle w:val="af4"/>
                <w:rFonts w:eastAsiaTheme="majorEastAsia"/>
                <w:color w:val="0000FF"/>
              </w:rPr>
              <w:t> </w:t>
            </w:r>
            <w:hyperlink r:id="rId56" w:anchor="i1453597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Инструкция для диспетчеров ДЭЗ при получении заявок на неисправность КСКПТ</w:t>
              </w:r>
            </w:hyperlink>
          </w:p>
          <w:p w:rsidR="00603CF3" w:rsidRDefault="00603CF3">
            <w:pPr>
              <w:pStyle w:val="31"/>
              <w:spacing w:before="0" w:beforeAutospacing="0" w:after="0" w:afterAutospacing="0"/>
              <w:ind w:right="454"/>
              <w:jc w:val="both"/>
            </w:pPr>
            <w:hyperlink r:id="rId57" w:anchor="i1475781" w:history="1">
              <w:r>
                <w:rPr>
                  <w:rStyle w:val="af4"/>
                  <w:rFonts w:eastAsiaTheme="majorEastAsia"/>
                  <w:color w:val="800080"/>
                  <w:u w:val="single"/>
                </w:rPr>
                <w:t>Приложение 5 Информация о конвертировании каналов</w:t>
              </w:r>
            </w:hyperlink>
          </w:p>
        </w:tc>
      </w:tr>
    </w:tbl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2" w:name="i67059"/>
      <w:r>
        <w:rPr>
          <w:color w:val="000000"/>
          <w:sz w:val="24"/>
          <w:szCs w:val="24"/>
        </w:rPr>
        <w:lastRenderedPageBreak/>
        <w:t>1. ОБЩИЕ ПОЛОЖЕНИЯ</w:t>
      </w:r>
      <w:bookmarkEnd w:id="2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1.1. Настоящая инструкция регламентирует порядок монтажа КСКПТ и СКТВ, именуемыми далее по тексту «системами».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1.2. Данной инструкцией должны руководствоваться проектные, строительные, строительно-монтажные, эксплуатационные организации и организации, занимающиеся техническим обслуживанием, участвующие в производстве и приемке работ по системам.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bookmarkStart w:id="3" w:name="i74720"/>
      <w:r>
        <w:rPr>
          <w:color w:val="000000"/>
        </w:rPr>
        <w:t>1.3. Требования настоящей инструкции должны соблюдаться при строительстве новых и реконструкции действующих систем.</w:t>
      </w:r>
      <w:bookmarkEnd w:id="3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1.4. При производстве работ кроме требований настоящей инструкции должны соблюдаться требования, предусмотренные Государственными стандартами (ГОСТами), техническими условиями (ТУ) и технической документацией предприятий-изготовителей оборудования, кабелей и других применяемых изделий.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1.5. Работы должны производиться в соответствии с проектно-сметной документацией и входящими в нее проектами организации строительства и производства работ.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1.6. Проектно-сметная документация (ПСД) утверждается в установленном порядке. Отклонения от ПСД должны быть согласованы с заказчиком, проектной организацией и организацией, занимающейся техническим обслуживанием систем.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1.7. Категория надежности электроснабжения оборудования систем определяется проектом в соответствии с </w:t>
      </w:r>
      <w:hyperlink r:id="rId58" w:tooltip="Правила устройства электроустановок" w:history="1">
        <w:r>
          <w:rPr>
            <w:rStyle w:val="af4"/>
            <w:color w:val="800080"/>
            <w:u w:val="single"/>
          </w:rPr>
          <w:t>ПУЭ</w:t>
        </w:r>
      </w:hyperlink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1.8. Монтаж систем осуществляется по проектной документации, разработанной в установленном порядке и согласованной с организацией, осуществляющей техническое обслуживание систем, в соответствии с инструкцией Министерства связи СССР «О порядке и объеме выдачи исходных данных для проектирования КСКПТ и СКТВ и согласовании выполненных проектов».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1.9. Места и способы установки оборудования и прокладки кабелей, электропитание оборудования и другие вопросы монтажа систем, не оговоренные настоящей инструкцией, должны согласоваться с организацией, осуществляющей техническое обслуживание, и заказчиками.</w:t>
      </w:r>
    </w:p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4" w:name="i98996"/>
      <w:r>
        <w:rPr>
          <w:color w:val="000000"/>
          <w:sz w:val="24"/>
          <w:szCs w:val="24"/>
        </w:rPr>
        <w:t>2. ВХОДНОЙ КОНТРОЛЬ ОБОРУДОВАНИЯ И КАБЕЛЬНОЙ ПРОДУКЦИИ</w:t>
      </w:r>
      <w:bookmarkEnd w:id="4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До начала монтажных работ оборудование, материалы и кабельная продукция должны быть подвергнуты входному контролю в соответствии с настоящей инструкцией.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Оборудование и кабели, не имеющие соответствующей документации, к входному контролю не допускаются.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Все оборудование и кабели подвергаются внешнему осмотру и проверке на соответствие сопроводительной документации.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Оборудование должно позволять сдавать системы в эксплуатацию с действующими гарантийными сроками на него не менее половины от установленного техническими условиями или другими документами.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противном случае заказчик обязан решить с заводом-изготовителем оборудования или поставщиком вопрос о соответствующем продлении гарантийных сроков.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5" w:name="i115957"/>
      <w:r>
        <w:rPr>
          <w:color w:val="000000"/>
          <w:sz w:val="24"/>
          <w:szCs w:val="24"/>
        </w:rPr>
        <w:lastRenderedPageBreak/>
        <w:t>2.1. Входной контроль оборудования</w:t>
      </w:r>
      <w:bookmarkEnd w:id="5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Оборудование подлежит контролю по следующим параметрам на соответствие паспортным данным.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2.1.1. Головные станции подлежат контролю по: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номинальным выходным уровням;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работоспособности системы АРУ (при наличии АРУ);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значениям частот и уровням пилот-сигналов (при наличии пилот-сигналов);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работоспособности системы резервирования (при наличии системы резервирования).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2.1.2. Усилители телевизионные магистральной и </w:t>
      </w:r>
      <w:proofErr w:type="spellStart"/>
      <w:r>
        <w:rPr>
          <w:color w:val="000000"/>
        </w:rPr>
        <w:t>субмагистральной</w:t>
      </w:r>
      <w:proofErr w:type="spellEnd"/>
      <w:r>
        <w:rPr>
          <w:color w:val="000000"/>
        </w:rPr>
        <w:t xml:space="preserve"> сетей подлежат контролю по: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неравномерности АЧХ в рабочем диапазоне частот;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коэффициенту усиления;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работоспособности системы АРУ (при наличии АРУ).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pacing w:val="40"/>
          <w:sz w:val="20"/>
          <w:szCs w:val="20"/>
        </w:rPr>
        <w:t>Примечание</w:t>
      </w:r>
      <w:r>
        <w:rPr>
          <w:color w:val="000000"/>
          <w:sz w:val="20"/>
          <w:szCs w:val="20"/>
        </w:rPr>
        <w:t>. Входной контроль по перечисленным параметрам осуществляется в соответствии с техническими условиями.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2.1.3. Усилители домовой сети подлежат контролю по: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коэффициенту усиления;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АЧХ.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6" w:name="i138914"/>
      <w:r>
        <w:rPr>
          <w:color w:val="000000"/>
          <w:sz w:val="24"/>
          <w:szCs w:val="24"/>
        </w:rPr>
        <w:t>2.2. Входной контроль кабельной продукции</w:t>
      </w:r>
      <w:bookmarkEnd w:id="6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2.2.1. Все 100 % кабелей до прокладки подвергаются испытанию на целостность проводников (отсутствие их обрыва) и на отсутствие сообщения проводников между собой.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Кабели, не имеющие паспорта (сертификата), и кабели, срок сохранности которых превысил максимально допустимый, установленный соответствующим ГОСТом или ТУ, подвергаются проверке по следующим электрическим параметрам: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неравномерности волнового сопротивления, выраженной величиной КСВН в рабочем диапазоне частот;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коэффициента затухания.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Нормы на параметры кабелей, используемых для КСКПТ, приведены в табл. </w:t>
      </w:r>
      <w:hyperlink r:id="rId59" w:anchor="i142565" w:tooltip="Таблица 1" w:history="1">
        <w:r>
          <w:rPr>
            <w:rStyle w:val="af4"/>
            <w:color w:val="800080"/>
            <w:u w:val="single"/>
          </w:rPr>
          <w:t>1</w:t>
        </w:r>
      </w:hyperlink>
      <w:r>
        <w:rPr>
          <w:color w:val="000000"/>
        </w:rPr>
        <w:t>.</w:t>
      </w:r>
    </w:p>
    <w:p w:rsidR="00603CF3" w:rsidRDefault="00603CF3" w:rsidP="00603CF3">
      <w:pPr>
        <w:spacing w:after="120"/>
        <w:jc w:val="right"/>
        <w:rPr>
          <w:color w:val="000000"/>
          <w:sz w:val="20"/>
          <w:szCs w:val="20"/>
        </w:rPr>
      </w:pPr>
      <w:r>
        <w:rPr>
          <w:color w:val="000000"/>
          <w:spacing w:val="40"/>
        </w:rPr>
        <w:t>Таблица 1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683"/>
        <w:gridCol w:w="1525"/>
        <w:gridCol w:w="974"/>
        <w:gridCol w:w="974"/>
        <w:gridCol w:w="1040"/>
        <w:gridCol w:w="996"/>
        <w:gridCol w:w="833"/>
        <w:gridCol w:w="61"/>
      </w:tblGrid>
      <w:tr w:rsidR="00603CF3" w:rsidTr="00603CF3">
        <w:trPr>
          <w:tblHeader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bookmarkStart w:id="7" w:name="i142565"/>
            <w:r>
              <w:rPr>
                <w:sz w:val="20"/>
                <w:szCs w:val="20"/>
              </w:rPr>
              <w:t>Марка кабеля</w:t>
            </w:r>
            <w:bookmarkEnd w:id="7"/>
          </w:p>
        </w:tc>
        <w:tc>
          <w:tcPr>
            <w:tcW w:w="3950" w:type="pct"/>
            <w:gridSpan w:val="7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proofErr w:type="spellStart"/>
            <w:r>
              <w:rPr>
                <w:sz w:val="20"/>
                <w:szCs w:val="20"/>
              </w:rPr>
              <w:t>сохраняемости</w:t>
            </w:r>
            <w:proofErr w:type="spellEnd"/>
            <w:r>
              <w:rPr>
                <w:sz w:val="20"/>
                <w:szCs w:val="20"/>
              </w:rPr>
              <w:t>**, лет</w:t>
            </w:r>
          </w:p>
        </w:tc>
        <w:tc>
          <w:tcPr>
            <w:tcW w:w="5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волновое сопротивление, Ом</w:t>
            </w:r>
          </w:p>
        </w:tc>
        <w:tc>
          <w:tcPr>
            <w:tcW w:w="175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 КСВН</w:t>
            </w:r>
          </w:p>
        </w:tc>
        <w:tc>
          <w:tcPr>
            <w:tcW w:w="1100" w:type="pct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затухания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пиковое значение, не более</w:t>
            </w:r>
          </w:p>
        </w:tc>
        <w:tc>
          <w:tcPr>
            <w:tcW w:w="5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фоновое значение, не более</w:t>
            </w:r>
          </w:p>
        </w:tc>
        <w:tc>
          <w:tcPr>
            <w:tcW w:w="65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диапазоне частот, ГГц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</w:tr>
      <w:tr w:rsidR="00603CF3" w:rsidTr="00603CF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величина, дБ/м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частоте, ГГц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РК-75-17-13с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0,03-0,27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РК-75-17-12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75±5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PK-75-11-11c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75±3,5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0,03-0,27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РК-75-9-12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75±5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нормируется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РК-75-4-113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75±5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РК-75-4-112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12(5)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75±5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0,2*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РК-75-4-11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12(5)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75±5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0,18*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Указаны значения на период приемки и поставки.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** Срок </w:t>
      </w:r>
      <w:proofErr w:type="spellStart"/>
      <w:r>
        <w:rPr>
          <w:color w:val="000000"/>
          <w:sz w:val="20"/>
          <w:szCs w:val="20"/>
        </w:rPr>
        <w:t>сохраняемости</w:t>
      </w:r>
      <w:proofErr w:type="spellEnd"/>
      <w:r>
        <w:rPr>
          <w:color w:val="000000"/>
          <w:sz w:val="20"/>
          <w:szCs w:val="20"/>
        </w:rPr>
        <w:t xml:space="preserve"> исчисляется с момента приемки кабеля; первое число означает общий срок сохранности кабеля, а второе (в скобках) - допустимое из этого срока время - хранение под навесом.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pacing w:val="40"/>
          <w:sz w:val="20"/>
          <w:szCs w:val="20"/>
        </w:rPr>
        <w:t>Примечания</w:t>
      </w:r>
      <w:r>
        <w:rPr>
          <w:color w:val="000000"/>
          <w:sz w:val="20"/>
          <w:szCs w:val="20"/>
        </w:rPr>
        <w:t>: 1. Входной контроль кабеля по перечисленным параметрам осуществляется в соответствии с техническими условиями.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При измерениях концы измеряемых кабелей необходимо армировать специальными разъемами, которые согласуются со стандартными разъемами. Чертежи разъемов для разных марок кабелей приведены на рис. </w:t>
      </w:r>
      <w:hyperlink r:id="rId60" w:anchor="i152162" w:tooltip="Рисунок 2.1" w:history="1">
        <w:r>
          <w:rPr>
            <w:rStyle w:val="af4"/>
            <w:color w:val="800080"/>
            <w:sz w:val="20"/>
            <w:szCs w:val="20"/>
            <w:u w:val="single"/>
          </w:rPr>
          <w:t>2.1</w:t>
        </w:r>
      </w:hyperlink>
      <w:r>
        <w:rPr>
          <w:color w:val="000000"/>
          <w:sz w:val="20"/>
          <w:szCs w:val="20"/>
        </w:rPr>
        <w:t>-</w:t>
      </w:r>
      <w:hyperlink r:id="rId61" w:anchor="i162313" w:tooltip="Рисунок 2.4" w:history="1">
        <w:r>
          <w:rPr>
            <w:rStyle w:val="af4"/>
            <w:color w:val="800080"/>
            <w:sz w:val="20"/>
            <w:szCs w:val="20"/>
            <w:u w:val="single"/>
          </w:rPr>
          <w:t>2.4</w:t>
        </w:r>
      </w:hyperlink>
      <w:r>
        <w:rPr>
          <w:color w:val="000000"/>
          <w:sz w:val="20"/>
          <w:szCs w:val="20"/>
        </w:rPr>
        <w:t>. Разъемы для разделки конца кабеля при армировании разъемом показаны на рис. </w:t>
      </w:r>
      <w:hyperlink r:id="rId62" w:anchor="i174124" w:tooltip="Рисунок 2.5" w:history="1">
        <w:r>
          <w:rPr>
            <w:rStyle w:val="af4"/>
            <w:color w:val="800080"/>
            <w:sz w:val="20"/>
            <w:szCs w:val="20"/>
            <w:u w:val="single"/>
          </w:rPr>
          <w:t>2.5</w:t>
        </w:r>
      </w:hyperlink>
      <w:r>
        <w:rPr>
          <w:color w:val="000000"/>
          <w:sz w:val="20"/>
          <w:szCs w:val="20"/>
        </w:rPr>
        <w:t>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8" w:name="i152162"/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3952875" cy="6467475"/>
            <wp:effectExtent l="0" t="0" r="9525" b="9525"/>
            <wp:docPr id="29" name="Рисунок 29" descr="https://meganorm.ru/Data1/43/43171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ganorm.ru/Data1/43/43171/x002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2.1. Корпус разъема. Материал - латунь:</w:t>
      </w:r>
    </w:p>
    <w:p w:rsidR="00603CF3" w:rsidRDefault="00603CF3" w:rsidP="00603CF3">
      <w:pPr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а) - </w:t>
      </w:r>
      <w:r>
        <w:rPr>
          <w:color w:val="000000"/>
          <w:sz w:val="20"/>
          <w:szCs w:val="20"/>
        </w:rPr>
        <w:t>для кабелей абонентских марок: PK-75-4-11, РК-75-4-112, РК-75-4-113; </w:t>
      </w:r>
      <w:r>
        <w:rPr>
          <w:i/>
          <w:iCs/>
          <w:color w:val="000000"/>
          <w:sz w:val="20"/>
          <w:szCs w:val="20"/>
        </w:rPr>
        <w:t>б) - </w:t>
      </w:r>
      <w:r>
        <w:rPr>
          <w:color w:val="000000"/>
          <w:sz w:val="20"/>
          <w:szCs w:val="20"/>
        </w:rPr>
        <w:t>для кабелей распределительных марок: РК-75-9-12 d</w:t>
      </w:r>
      <w:r>
        <w:rPr>
          <w:color w:val="000000"/>
          <w:sz w:val="20"/>
          <w:szCs w:val="20"/>
          <w:vertAlign w:val="subscript"/>
        </w:rPr>
        <w:t>1</w:t>
      </w:r>
      <w:r>
        <w:rPr>
          <w:color w:val="000000"/>
          <w:sz w:val="20"/>
          <w:szCs w:val="20"/>
        </w:rPr>
        <w:t>=10,3 d</w:t>
      </w:r>
      <w:r>
        <w:rPr>
          <w:color w:val="000000"/>
          <w:sz w:val="20"/>
          <w:szCs w:val="20"/>
          <w:vertAlign w:val="subscript"/>
        </w:rPr>
        <w:t>2</w:t>
      </w:r>
      <w:r>
        <w:rPr>
          <w:color w:val="000000"/>
          <w:sz w:val="20"/>
          <w:szCs w:val="20"/>
        </w:rPr>
        <w:t>=9 PK-75-11-11с d</w:t>
      </w:r>
      <w:r>
        <w:rPr>
          <w:color w:val="000000"/>
          <w:sz w:val="20"/>
          <w:szCs w:val="20"/>
          <w:vertAlign w:val="subscript"/>
        </w:rPr>
        <w:t>1</w:t>
      </w:r>
      <w:r>
        <w:rPr>
          <w:color w:val="000000"/>
          <w:sz w:val="20"/>
          <w:szCs w:val="20"/>
        </w:rPr>
        <w:t>=13,2 d</w:t>
      </w:r>
      <w:r>
        <w:rPr>
          <w:color w:val="000000"/>
          <w:sz w:val="20"/>
          <w:szCs w:val="20"/>
          <w:vertAlign w:val="subscript"/>
        </w:rPr>
        <w:t>2</w:t>
      </w:r>
      <w:r>
        <w:rPr>
          <w:color w:val="000000"/>
          <w:sz w:val="20"/>
          <w:szCs w:val="20"/>
        </w:rPr>
        <w:t>=11; </w:t>
      </w:r>
      <w:r>
        <w:rPr>
          <w:i/>
          <w:iCs/>
          <w:color w:val="000000"/>
          <w:sz w:val="20"/>
          <w:szCs w:val="20"/>
        </w:rPr>
        <w:t>в) </w:t>
      </w:r>
      <w:r>
        <w:rPr>
          <w:color w:val="000000"/>
          <w:sz w:val="20"/>
          <w:szCs w:val="20"/>
        </w:rPr>
        <w:t>- для кабелей магистральных марок: РК-75-17-12, РК-75-17-13с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4238625" cy="3838575"/>
            <wp:effectExtent l="0" t="0" r="9525" b="9525"/>
            <wp:docPr id="28" name="Рисунок 28" descr="https://meganorm.ru/Data1/43/43171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ganorm.ru/Data1/43/43171/x004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2.2. Центральная втулка разъема. Материал - латунь:</w:t>
      </w:r>
    </w:p>
    <w:p w:rsidR="00603CF3" w:rsidRDefault="00603CF3" w:rsidP="00603CF3">
      <w:pPr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а) - </w:t>
      </w:r>
      <w:r>
        <w:rPr>
          <w:color w:val="000000"/>
          <w:sz w:val="20"/>
          <w:szCs w:val="20"/>
        </w:rPr>
        <w:t>для кабелей абонентских марок: РК-75-4-11, РК-75-4-112, РК-75-4-113; </w:t>
      </w:r>
      <w:r>
        <w:rPr>
          <w:i/>
          <w:iCs/>
          <w:color w:val="000000"/>
          <w:sz w:val="20"/>
          <w:szCs w:val="20"/>
        </w:rPr>
        <w:t>б)</w:t>
      </w:r>
      <w:r>
        <w:rPr>
          <w:color w:val="000000"/>
          <w:sz w:val="20"/>
          <w:szCs w:val="20"/>
        </w:rPr>
        <w:t> - для кабелей марок: РК-75-9-12 d</w:t>
      </w:r>
      <w:r>
        <w:rPr>
          <w:color w:val="000000"/>
          <w:sz w:val="20"/>
          <w:szCs w:val="20"/>
          <w:vertAlign w:val="subscript"/>
        </w:rPr>
        <w:t>1</w:t>
      </w:r>
      <w:r>
        <w:rPr>
          <w:color w:val="000000"/>
          <w:sz w:val="20"/>
          <w:szCs w:val="20"/>
        </w:rPr>
        <w:t>=1,32; РК-75-11-11с d</w:t>
      </w:r>
      <w:r>
        <w:rPr>
          <w:color w:val="000000"/>
          <w:sz w:val="20"/>
          <w:szCs w:val="20"/>
          <w:vertAlign w:val="subscript"/>
        </w:rPr>
        <w:t>1</w:t>
      </w:r>
      <w:r>
        <w:rPr>
          <w:color w:val="000000"/>
          <w:sz w:val="20"/>
          <w:szCs w:val="20"/>
        </w:rPr>
        <w:t>=1,85; РК-75-17-12 и PK-75-17-13c d</w:t>
      </w:r>
      <w:r>
        <w:rPr>
          <w:color w:val="000000"/>
          <w:sz w:val="20"/>
          <w:szCs w:val="20"/>
          <w:vertAlign w:val="subscript"/>
        </w:rPr>
        <w:t>1</w:t>
      </w:r>
      <w:r>
        <w:rPr>
          <w:color w:val="000000"/>
          <w:sz w:val="20"/>
          <w:szCs w:val="20"/>
        </w:rPr>
        <w:t>=2,7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1876425" cy="1181100"/>
            <wp:effectExtent l="0" t="0" r="9525" b="0"/>
            <wp:docPr id="27" name="Рисунок 27" descr="https://meganorm.ru/Data1/43/43171/x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norm.ru/Data1/43/43171/x006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F3" w:rsidRDefault="00603CF3" w:rsidP="00603CF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Рис. 2.3. Шайба. Материал - фторопласт-4 или полиэтилен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9" w:name="i162313"/>
      <w:r>
        <w:rPr>
          <w:noProof/>
          <w:color w:val="000000"/>
          <w:lang w:eastAsia="ru-RU"/>
        </w:rPr>
        <w:drawing>
          <wp:inline distT="0" distB="0" distL="0" distR="0">
            <wp:extent cx="4552950" cy="2047875"/>
            <wp:effectExtent l="0" t="0" r="0" b="9525"/>
            <wp:docPr id="26" name="Рисунок 26" descr="https://meganorm.ru/Data1/43/43171/x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ganorm.ru/Data1/43/43171/x008.jp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2.4. Соединение кабеля с разъемом.</w:t>
      </w:r>
    </w:p>
    <w:p w:rsidR="00603CF3" w:rsidRDefault="00603CF3" w:rsidP="00603CF3">
      <w:pPr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1 - </w:t>
      </w:r>
      <w:r>
        <w:rPr>
          <w:color w:val="000000"/>
          <w:sz w:val="20"/>
          <w:szCs w:val="20"/>
        </w:rPr>
        <w:t>центральная втулка разъема; </w:t>
      </w:r>
      <w:r>
        <w:rPr>
          <w:i/>
          <w:iCs/>
          <w:color w:val="000000"/>
          <w:sz w:val="20"/>
          <w:szCs w:val="20"/>
        </w:rPr>
        <w:t>2 - </w:t>
      </w:r>
      <w:r>
        <w:rPr>
          <w:color w:val="000000"/>
          <w:sz w:val="20"/>
          <w:szCs w:val="20"/>
        </w:rPr>
        <w:t>шайба; </w:t>
      </w:r>
      <w:r>
        <w:rPr>
          <w:i/>
          <w:iCs/>
          <w:color w:val="000000"/>
          <w:sz w:val="20"/>
          <w:szCs w:val="20"/>
        </w:rPr>
        <w:t>3 - </w:t>
      </w:r>
      <w:r>
        <w:rPr>
          <w:color w:val="000000"/>
          <w:sz w:val="20"/>
          <w:szCs w:val="20"/>
        </w:rPr>
        <w:t>центральный проводник кабеля; </w:t>
      </w:r>
      <w:r>
        <w:rPr>
          <w:i/>
          <w:iCs/>
          <w:color w:val="000000"/>
          <w:sz w:val="20"/>
          <w:szCs w:val="20"/>
        </w:rPr>
        <w:t>4 - </w:t>
      </w:r>
      <w:r>
        <w:rPr>
          <w:color w:val="000000"/>
          <w:sz w:val="20"/>
          <w:szCs w:val="20"/>
        </w:rPr>
        <w:t>корпус разъема; </w:t>
      </w:r>
      <w:r>
        <w:rPr>
          <w:i/>
          <w:iCs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 - изоляция кабеля; </w:t>
      </w:r>
      <w:r>
        <w:rPr>
          <w:i/>
          <w:iCs/>
          <w:color w:val="000000"/>
          <w:sz w:val="20"/>
          <w:szCs w:val="20"/>
        </w:rPr>
        <w:t>6 - </w:t>
      </w:r>
      <w:r>
        <w:rPr>
          <w:color w:val="000000"/>
          <w:sz w:val="20"/>
          <w:szCs w:val="20"/>
        </w:rPr>
        <w:t>винт М6; </w:t>
      </w:r>
      <w:r>
        <w:rPr>
          <w:i/>
          <w:iCs/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 - внешний проводник кабеля; </w:t>
      </w:r>
      <w:r>
        <w:rPr>
          <w:i/>
          <w:iCs/>
          <w:color w:val="000000"/>
          <w:sz w:val="20"/>
          <w:szCs w:val="20"/>
        </w:rPr>
        <w:t>8 - </w:t>
      </w:r>
      <w:r>
        <w:rPr>
          <w:color w:val="000000"/>
          <w:sz w:val="20"/>
          <w:szCs w:val="20"/>
        </w:rPr>
        <w:t>оболочка кабеля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10" w:name="i174124"/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3924300" cy="2971800"/>
            <wp:effectExtent l="0" t="0" r="0" b="0"/>
            <wp:docPr id="25" name="Рисунок 25" descr="https://meganorm.ru/Data1/43/43171/x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ganorm.ru/Data1/43/43171/x010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2.5. Разделка концов кабелей для армирования разъемами:</w:t>
      </w:r>
    </w:p>
    <w:p w:rsidR="00603CF3" w:rsidRDefault="00603CF3" w:rsidP="00603CF3">
      <w:pPr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а) - </w:t>
      </w:r>
      <w:r>
        <w:rPr>
          <w:color w:val="000000"/>
          <w:sz w:val="20"/>
          <w:szCs w:val="20"/>
        </w:rPr>
        <w:t>абонентские; </w:t>
      </w:r>
      <w:r>
        <w:rPr>
          <w:i/>
          <w:iCs/>
          <w:color w:val="000000"/>
          <w:sz w:val="20"/>
          <w:szCs w:val="20"/>
        </w:rPr>
        <w:t>б) - </w:t>
      </w:r>
      <w:r>
        <w:rPr>
          <w:color w:val="000000"/>
          <w:sz w:val="20"/>
          <w:szCs w:val="20"/>
        </w:rPr>
        <w:t>распределительные и магистральные</w:t>
      </w:r>
    </w:p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11" w:name="i191822"/>
      <w:r>
        <w:rPr>
          <w:color w:val="000000"/>
          <w:sz w:val="24"/>
          <w:szCs w:val="24"/>
        </w:rPr>
        <w:t>3. ПРИЕМКА ЗДАНИЙ, ПОМЕЩЕНИЙ И КАБЕЛЬНОЙ КАНАЛИЗАЦИИ ПОД МОНТАЖ</w:t>
      </w:r>
      <w:bookmarkEnd w:id="11"/>
    </w:p>
    <w:p w:rsidR="00603CF3" w:rsidRDefault="00603CF3" w:rsidP="00603CF3">
      <w:pPr>
        <w:pStyle w:val="2"/>
        <w:spacing w:before="0" w:after="120"/>
        <w:jc w:val="center"/>
        <w:rPr>
          <w:color w:val="000000"/>
          <w:sz w:val="24"/>
          <w:szCs w:val="24"/>
        </w:rPr>
      </w:pPr>
      <w:bookmarkStart w:id="12" w:name="i216924"/>
      <w:r>
        <w:rPr>
          <w:color w:val="000000"/>
          <w:sz w:val="24"/>
          <w:szCs w:val="24"/>
        </w:rPr>
        <w:t>3.1. Общие положения</w:t>
      </w:r>
      <w:bookmarkEnd w:id="12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3.1.1. До начала монтажа оборудования должны быть приняты общестроительные работы, выполненные в зданиях, и кабельная канализация в целом, а также отдельные помещения в составе, обеспечивающем монтаж комплекса оборудования, хранение принятого оборудования и материалов.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3.1.2. Требования к помещениям, предназначенным для установки оборудования систем и к кровлям.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3.1.2.1. АМС должны устанавливаться на плоских горизонтальных кровлях. В случае необходимости кровля здания должна быть усилена по рекомендации проектной организации. Антенны могут также устанавливаться на отдельно стоящих на земле мачтах.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3.1.2.2. Головные станции должны устанавливаться в специально отведенных помещениях*, площадью не менее 10 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и высотой не менее 2,5 м. Помещения должны быть обеспечены: электроснабжением от отдельного ввода и </w:t>
      </w:r>
      <w:proofErr w:type="spellStart"/>
      <w:r>
        <w:rPr>
          <w:color w:val="000000"/>
        </w:rPr>
        <w:t>занулением</w:t>
      </w:r>
      <w:proofErr w:type="spellEnd"/>
      <w:r>
        <w:rPr>
          <w:color w:val="000000"/>
        </w:rPr>
        <w:t>, электроосвещением и соответствовать требованиям ТУ на оборудование и нормы СНиП на технологические помещения с обслуживающим персоналом.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Как правило в квартирах на первых этажах зданий с обеспечением охранной сигнализацией.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3.1.2.3. Электроснабжение помещения ГС должно быть выполнено от отдельного ВРУ собственной линией трехжильным проводом сечением не менее 2,5 мм</w:t>
      </w:r>
      <w:r>
        <w:rPr>
          <w:color w:val="000000"/>
          <w:vertAlign w:val="superscript"/>
        </w:rPr>
        <w:t>2</w:t>
      </w:r>
      <w:r>
        <w:rPr>
          <w:color w:val="000000"/>
        </w:rPr>
        <w:t> с установкой в помещении ГС автомата ввода с током срабатывания 6 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3.1.2.4. Усилители магистральных, </w:t>
      </w:r>
      <w:proofErr w:type="spellStart"/>
      <w:r>
        <w:rPr>
          <w:color w:val="000000"/>
        </w:rPr>
        <w:t>субмагистральных</w:t>
      </w:r>
      <w:proofErr w:type="spellEnd"/>
      <w:r>
        <w:rPr>
          <w:color w:val="000000"/>
        </w:rPr>
        <w:t xml:space="preserve"> и домовых сетей должны устанавливаться в служебных помещениях или в подъездах в специальных шкафах, обеспеченных электроснабжением и электроосвещением, в соответствии с ТУ на оборудование.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3.1.3. Требования к местам прокладки кабеля.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3.1.3.1. Коллекторы, в которых прокладываются кабели, должны соответствовать требованиям СНиП.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3.1.3.2. Трассы прокладки кабелей магистральных и </w:t>
      </w:r>
      <w:proofErr w:type="spellStart"/>
      <w:r>
        <w:rPr>
          <w:color w:val="000000"/>
        </w:rPr>
        <w:t>субмагистральных</w:t>
      </w:r>
      <w:proofErr w:type="spellEnd"/>
      <w:r>
        <w:rPr>
          <w:color w:val="000000"/>
        </w:rPr>
        <w:t xml:space="preserve"> сетей должны соответствовать проекту и «Общей инструкции по строительству линейных сооружений ГТС» (</w:t>
      </w:r>
      <w:hyperlink r:id="rId68" w:anchor="i1267448" w:tooltip="Литература 8" w:history="1">
        <w:r>
          <w:rPr>
            <w:rStyle w:val="af4"/>
            <w:color w:val="800080"/>
            <w:u w:val="single"/>
          </w:rPr>
          <w:t>8</w:t>
        </w:r>
      </w:hyperlink>
      <w:r>
        <w:rPr>
          <w:color w:val="000000"/>
        </w:rPr>
        <w:t>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3.1.4. До устройства воздушных кабельных линий должны быть выполнены работы согласно проекту и «Общей инструкции по строительству линейных сооружений ГТС».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13" w:name="i237615"/>
      <w:r>
        <w:rPr>
          <w:color w:val="000000"/>
          <w:sz w:val="24"/>
          <w:szCs w:val="24"/>
        </w:rPr>
        <w:t>3.2. Приемка под монтаж при новом строительстве</w:t>
      </w:r>
      <w:bookmarkEnd w:id="13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3.2.1. Приемка под монтаж объекта может осуществляться поэтапно согласно проекту.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3.2.2. В зданиях должны быть закончены общестроительные работы.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14" w:name="i252559"/>
      <w:r>
        <w:rPr>
          <w:color w:val="000000"/>
          <w:sz w:val="24"/>
          <w:szCs w:val="24"/>
        </w:rPr>
        <w:t>3.3. Приемка под монтаж в зданиях сложившейся застройки</w:t>
      </w:r>
      <w:bookmarkEnd w:id="14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3.3.1. Не допускается включение в зону действия систем зданий, подлежащих сносу или капитальному ремонту с выселением в течение 5 лет со дня сдачи системы в эксплуатацию по сведениям владельцев зданий (указывается в задании на проектирование).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15" w:name="i268672"/>
      <w:bookmarkStart w:id="16" w:name="i281332"/>
      <w:bookmarkEnd w:id="15"/>
      <w:r>
        <w:rPr>
          <w:color w:val="000000"/>
          <w:sz w:val="24"/>
          <w:szCs w:val="24"/>
        </w:rPr>
        <w:t>3.4. Проверка и уточнение места установки приемной антенной системы</w:t>
      </w:r>
      <w:bookmarkEnd w:id="16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3.4.1. Проверка предусмотренного проектом места установки антенн производится при помощи испытательных антенн.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3.4.2. Уточнение места производится с целью получения требуемого качества ТВ-изображения по каждому ТВ каналу. При наличии нескольких антенн настройка осуществляется последовательно для каждой антенны, используемой в системе.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3.4.3. Порядок работ по уточнению места установки АМС.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bookmarkStart w:id="17" w:name="i296510"/>
      <w:r>
        <w:rPr>
          <w:color w:val="000000"/>
        </w:rPr>
        <w:t>3.4.3.1. Установить испытательные антенны в точках, предусмотренных проектной документацией, подключить к кабелю снижения измерительный приемник и, вращая верхнюю часть мачты с антенной, зафиксировать положение антенны, при котором отмечается наибольший уровень радиосигнала несущей изображения. Измерить уровень радиосигнала.</w:t>
      </w:r>
      <w:bookmarkEnd w:id="17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bookmarkStart w:id="18" w:name="i305871"/>
      <w:r>
        <w:rPr>
          <w:color w:val="000000"/>
        </w:rPr>
        <w:t>3.4.3.2. Подключить к кабелю снижения вместо измерительного приемника телевизионный приемник и провести субъективную оценку качества изображения.</w:t>
      </w:r>
      <w:bookmarkEnd w:id="18"/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pacing w:val="40"/>
          <w:sz w:val="20"/>
          <w:szCs w:val="20"/>
        </w:rPr>
        <w:t>Примечание</w:t>
      </w:r>
      <w:r>
        <w:rPr>
          <w:color w:val="000000"/>
          <w:sz w:val="20"/>
          <w:szCs w:val="20"/>
        </w:rPr>
        <w:t xml:space="preserve"> к </w:t>
      </w:r>
      <w:proofErr w:type="spellStart"/>
      <w:r>
        <w:rPr>
          <w:color w:val="000000"/>
          <w:sz w:val="20"/>
          <w:szCs w:val="20"/>
        </w:rPr>
        <w:t>пп</w:t>
      </w:r>
      <w:proofErr w:type="spellEnd"/>
      <w:r>
        <w:rPr>
          <w:color w:val="000000"/>
          <w:sz w:val="20"/>
          <w:szCs w:val="20"/>
        </w:rPr>
        <w:t>. </w:t>
      </w:r>
      <w:hyperlink r:id="rId69" w:anchor="i296510" w:tooltip="Пункт 3.4.3.1" w:history="1">
        <w:r>
          <w:rPr>
            <w:rStyle w:val="af4"/>
            <w:color w:val="800080"/>
            <w:sz w:val="20"/>
            <w:szCs w:val="20"/>
            <w:u w:val="single"/>
          </w:rPr>
          <w:t>3.4.3.1</w:t>
        </w:r>
      </w:hyperlink>
      <w:r>
        <w:rPr>
          <w:color w:val="000000"/>
          <w:sz w:val="20"/>
          <w:szCs w:val="20"/>
        </w:rPr>
        <w:t>., </w:t>
      </w:r>
      <w:hyperlink r:id="rId70" w:anchor="i305871" w:tooltip="Пункт 3.4.3.2" w:history="1">
        <w:r>
          <w:rPr>
            <w:rStyle w:val="af4"/>
            <w:color w:val="800080"/>
            <w:sz w:val="20"/>
            <w:szCs w:val="20"/>
            <w:u w:val="single"/>
          </w:rPr>
          <w:t>3.4.3.2</w:t>
        </w:r>
      </w:hyperlink>
      <w:r>
        <w:rPr>
          <w:color w:val="000000"/>
          <w:sz w:val="20"/>
          <w:szCs w:val="20"/>
        </w:rPr>
        <w:t>. Работы удобно производить с помощью прибора, обеспечивающего возможность одновременного измерения уровня радиосигнала и контроля качества ТВ-изображения.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3.4.3.3. Если проектом предусматривается установка сдвоенных антенн, измерение уровней и проверка качества изображения производится в каждой из точек, предусмотренных проектом.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bookmarkStart w:id="19" w:name="i318900"/>
      <w:r>
        <w:rPr>
          <w:color w:val="000000"/>
        </w:rPr>
        <w:t xml:space="preserve">3.4.3.4. При соответствии уровней радиосигнала и качества ТВ изображении допустимым значениям производится </w:t>
      </w:r>
      <w:proofErr w:type="spellStart"/>
      <w:r>
        <w:rPr>
          <w:color w:val="000000"/>
        </w:rPr>
        <w:t>поканальная</w:t>
      </w:r>
      <w:proofErr w:type="spellEnd"/>
      <w:r>
        <w:rPr>
          <w:color w:val="000000"/>
        </w:rPr>
        <w:t xml:space="preserve"> проверка всей антенной системы с целью выявления взаимного влияния антенн.</w:t>
      </w:r>
      <w:bookmarkEnd w:id="19"/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pacing w:val="40"/>
          <w:sz w:val="20"/>
          <w:szCs w:val="20"/>
        </w:rPr>
        <w:t>Примечание</w:t>
      </w:r>
      <w:r>
        <w:rPr>
          <w:color w:val="000000"/>
          <w:sz w:val="20"/>
          <w:szCs w:val="20"/>
        </w:rPr>
        <w:t>. Допустимыми являются значения уровней радиосигналов, обеспечивающих получение на входе ГС номинальных уровней напряжения. Оценка качества ТВ-изображения должна быть не ниже 4,5 баллов.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bookmarkStart w:id="20" w:name="i324310"/>
      <w:r>
        <w:rPr>
          <w:color w:val="000000"/>
        </w:rPr>
        <w:t>3.4.3.5. При выполнении условий п. </w:t>
      </w:r>
      <w:bookmarkEnd w:id="20"/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HYPERLINK "https://meganorm.ru/Data1/43/43171/index.htm" \l "i318900" \o "Пункт 3.4.3.4" </w:instrText>
      </w:r>
      <w:r>
        <w:rPr>
          <w:color w:val="000000"/>
          <w:sz w:val="20"/>
          <w:szCs w:val="20"/>
        </w:rPr>
        <w:fldChar w:fldCharType="separate"/>
      </w:r>
      <w:r>
        <w:rPr>
          <w:rStyle w:val="af4"/>
          <w:color w:val="800080"/>
          <w:u w:val="single"/>
        </w:rPr>
        <w:t>3.4.3.4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</w:rPr>
        <w:t>. выбор места установки антенной системы считается законченным.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3.4.3.6. В случае, когда по одному или ряду каналов субъективная оценка качества телевизионного изображения ниже 4,5 баллов или уровень радиосигнала меньше допустимого, необходимо приступить к отысканию новых точек установки антенн.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3.4.4. Отыскание точек производится на кровле здания, где проектом предусматривается установка ГС, в соответствии с инструкцией по настройке крупных систем коллективного приема телевидения (КСКПТ) и систем кабельного телевидения (СКТВ) и составлении протокола.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3.4.5. Если работы по п. </w:t>
      </w:r>
      <w:hyperlink r:id="rId71" w:anchor="i74720" w:tooltip="Пункт 1.3" w:history="1">
        <w:r>
          <w:rPr>
            <w:rStyle w:val="af4"/>
            <w:color w:val="800080"/>
            <w:u w:val="single"/>
          </w:rPr>
          <w:t>3.4.4</w:t>
        </w:r>
      </w:hyperlink>
      <w:r>
        <w:rPr>
          <w:color w:val="000000"/>
        </w:rPr>
        <w:t xml:space="preserve">. дали положительный результат, проводятся мероприятия по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 </w:t>
      </w:r>
      <w:hyperlink r:id="rId72" w:anchor="i318900" w:tooltip="Пункт 3.4.3.4" w:history="1">
        <w:r>
          <w:rPr>
            <w:rStyle w:val="af4"/>
            <w:color w:val="800080"/>
            <w:u w:val="single"/>
          </w:rPr>
          <w:t>3.4.3.4</w:t>
        </w:r>
      </w:hyperlink>
      <w:r>
        <w:rPr>
          <w:color w:val="000000"/>
        </w:rPr>
        <w:t>., </w:t>
      </w:r>
      <w:hyperlink r:id="rId73" w:anchor="i324310" w:tooltip="Пункт 3.4.3.5" w:history="1">
        <w:r>
          <w:rPr>
            <w:rStyle w:val="af4"/>
            <w:color w:val="800080"/>
            <w:u w:val="single"/>
          </w:rPr>
          <w:t>3.4.3.5</w:t>
        </w:r>
      </w:hyperlink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3.4.6. В случае отсутствия точки установки антенных сооружений, где может быть обеспечен качественный прием с номинальными уровнями радиосигнала на входе ГС, по согласованию с заказчиком при участии проектной организации производится новый выбор места установки антенных сооружений в пределах проектной зоны с последующей корректировкой проекта.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3.5. При поэтапном монтаже и вводе в эксплуатацию систем, вначале должны быть смонтированы и настроены антенная система, головная станция, магистральная и </w:t>
      </w:r>
      <w:proofErr w:type="spellStart"/>
      <w:r>
        <w:rPr>
          <w:color w:val="000000"/>
        </w:rPr>
        <w:t>субмагистральная</w:t>
      </w:r>
      <w:proofErr w:type="spellEnd"/>
      <w:r>
        <w:rPr>
          <w:color w:val="000000"/>
        </w:rPr>
        <w:t xml:space="preserve"> распределительные сети, усилители домовых распределительных сетей. Затем, по мере монтажа стояков домовых распределительных сетей, они должны подключаться к усилителям.</w:t>
      </w:r>
    </w:p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21" w:name="i344451"/>
      <w:r>
        <w:rPr>
          <w:color w:val="000000"/>
          <w:sz w:val="24"/>
          <w:szCs w:val="24"/>
        </w:rPr>
        <w:t>4. МОНТАЖ АНТЕННЫХ СИСТЕМ</w:t>
      </w:r>
      <w:bookmarkEnd w:id="21"/>
    </w:p>
    <w:p w:rsidR="00603CF3" w:rsidRDefault="00603CF3" w:rsidP="00603CF3">
      <w:pPr>
        <w:pStyle w:val="2"/>
        <w:spacing w:before="0" w:after="120"/>
        <w:jc w:val="center"/>
        <w:rPr>
          <w:color w:val="000000"/>
          <w:sz w:val="24"/>
          <w:szCs w:val="24"/>
        </w:rPr>
      </w:pPr>
      <w:bookmarkStart w:id="22" w:name="i364736"/>
      <w:r>
        <w:rPr>
          <w:color w:val="000000"/>
          <w:sz w:val="24"/>
          <w:szCs w:val="24"/>
        </w:rPr>
        <w:t>4.1. Организация работ</w:t>
      </w:r>
      <w:bookmarkEnd w:id="22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4.1.1. Меры безопасности при выполнении работ по монтажу антенных систем определяются «Правилами техники безопасности при сооружении и эксплуатации радиопредприятий» и «Временной инструкцией по технике безопасности при проведении работ по монтажу и настройке крупных систем коллективного приема телевидения».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4.1.2. </w:t>
      </w:r>
      <w:proofErr w:type="spellStart"/>
      <w:r>
        <w:rPr>
          <w:color w:val="000000"/>
        </w:rPr>
        <w:t>Молниезащита</w:t>
      </w:r>
      <w:proofErr w:type="spellEnd"/>
      <w:r>
        <w:rPr>
          <w:color w:val="000000"/>
        </w:rPr>
        <w:t xml:space="preserve"> АС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4.1.2.1. При установке АС они оборудуются устройствами </w:t>
      </w:r>
      <w:proofErr w:type="spellStart"/>
      <w:r>
        <w:rPr>
          <w:color w:val="000000"/>
        </w:rPr>
        <w:t>молниезащиты</w:t>
      </w:r>
      <w:proofErr w:type="spellEnd"/>
      <w:r>
        <w:rPr>
          <w:color w:val="000000"/>
        </w:rPr>
        <w:t xml:space="preserve">, состоящими из </w:t>
      </w:r>
      <w:proofErr w:type="spellStart"/>
      <w:r>
        <w:rPr>
          <w:color w:val="000000"/>
        </w:rPr>
        <w:t>молниеприемника</w:t>
      </w:r>
      <w:proofErr w:type="spellEnd"/>
      <w:r>
        <w:rPr>
          <w:color w:val="000000"/>
        </w:rPr>
        <w:t>-антенны, токоотводов и заземлителя. Все работы выполняют в соответствии с ВСН-1-77, СН-305-77 и другими нормативными документами.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4.1.2.2. Токоотводы для соединения антенны с заземлителем изготовляют из стальной проволоки диаметром 7 мм или из стальной полосы сечением 4</w:t>
      </w:r>
      <w:r>
        <w:rPr>
          <w:rFonts w:ascii="Symbol" w:hAnsi="Symbol"/>
          <w:color w:val="000000"/>
        </w:rPr>
        <w:t></w:t>
      </w:r>
      <w:r>
        <w:rPr>
          <w:color w:val="000000"/>
        </w:rPr>
        <w:t>40 мм. Для этой же цели может быть использован стальной трос сечением не менее 35 мм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Токоотводы прокладывают снаружи домов в местах, малодоступных для людей и животных. Для предохранения от коррозии они должны быть оцинкованы, полужены или окрашены. Токоотвод, прокладываемый по кровле, должен быть прикреплен к ней и покрыт двумя слоями битума. Допускается использовать под токоотводы металлические конструкции домов: колонны, рамы, пожарные лестницы, стенки резервуаров, арматуру железобетонных элементов и др. конструкции. При наличии на доме, на котором устанавливается антенна, собственной </w:t>
      </w:r>
      <w:proofErr w:type="spellStart"/>
      <w:r>
        <w:rPr>
          <w:color w:val="000000"/>
        </w:rPr>
        <w:t>молниезащиты</w:t>
      </w:r>
      <w:proofErr w:type="spellEnd"/>
      <w:r>
        <w:rPr>
          <w:color w:val="000000"/>
        </w:rPr>
        <w:t xml:space="preserve">, токоотвод можно соединить с этой </w:t>
      </w:r>
      <w:proofErr w:type="spellStart"/>
      <w:r>
        <w:rPr>
          <w:color w:val="000000"/>
        </w:rPr>
        <w:t>молниезащитой</w:t>
      </w:r>
      <w:proofErr w:type="spellEnd"/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4.1.2.3. При прокладке молниеотвода по стене здания его прикрепляют при помощи скоб на расстоянии 1,5-2,0 м друг от друга. На кровле здания молниеотвод крепится к башмаку мачты сваркой. Второй конец токоотвода соединяют с имеющимся на здании контуром </w:t>
      </w:r>
      <w:proofErr w:type="spellStart"/>
      <w:r>
        <w:rPr>
          <w:color w:val="000000"/>
        </w:rPr>
        <w:t>молниезащитного</w:t>
      </w:r>
      <w:proofErr w:type="spellEnd"/>
      <w:r>
        <w:rPr>
          <w:color w:val="000000"/>
        </w:rPr>
        <w:t xml:space="preserve"> заземлителя внахлестку сваркой. Длина нахлестки должна быть равной ширине проводника при прямоугольном сечении и шести диаметрам - при круглом сечении. Сварку выполняют по периметру нахлестки. Длина сварного шва должна быть не менее двойной ширины при прямоугольном сечении и шести диаметрам - при круглом сечении проводников.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pacing w:val="40"/>
          <w:sz w:val="20"/>
          <w:szCs w:val="20"/>
        </w:rPr>
        <w:t>Примечание</w:t>
      </w:r>
      <w:r>
        <w:rPr>
          <w:color w:val="000000"/>
          <w:sz w:val="20"/>
          <w:szCs w:val="20"/>
        </w:rPr>
        <w:t>. Допускается крепление токоотводов к заземлителю болтовым соединением с помощью болта диаметром 10 мм. Соединение должно быть надежным и защищено от коррозии.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4.1.2.4. При отсутствии на здании </w:t>
      </w:r>
      <w:proofErr w:type="spellStart"/>
      <w:r>
        <w:rPr>
          <w:color w:val="000000"/>
        </w:rPr>
        <w:t>молниезащитного</w:t>
      </w:r>
      <w:proofErr w:type="spellEnd"/>
      <w:r>
        <w:rPr>
          <w:color w:val="000000"/>
        </w:rPr>
        <w:t xml:space="preserve"> заземлителя его устанавливает «Генподрядчик».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4.1.2.5. Генподрядчик обязан представить монтажной организации протокол испытаний </w:t>
      </w:r>
      <w:proofErr w:type="spellStart"/>
      <w:r>
        <w:rPr>
          <w:color w:val="000000"/>
        </w:rPr>
        <w:t>молниезащиты</w:t>
      </w:r>
      <w:proofErr w:type="spellEnd"/>
      <w:r>
        <w:rPr>
          <w:color w:val="000000"/>
        </w:rPr>
        <w:t>. Нормы указаны в приложении </w:t>
      </w:r>
      <w:hyperlink r:id="rId74" w:anchor="i1085002" w:tooltip="Приложение 1" w:history="1">
        <w:r>
          <w:rPr>
            <w:rStyle w:val="af4"/>
            <w:color w:val="800080"/>
            <w:u w:val="single"/>
          </w:rPr>
          <w:t>1</w:t>
        </w:r>
      </w:hyperlink>
      <w:r>
        <w:rPr>
          <w:color w:val="000000"/>
        </w:rPr>
        <w:t>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23" w:name="i377114"/>
      <w:bookmarkStart w:id="24" w:name="i395790"/>
      <w:bookmarkEnd w:id="23"/>
      <w:r>
        <w:rPr>
          <w:color w:val="000000"/>
          <w:sz w:val="24"/>
          <w:szCs w:val="24"/>
        </w:rPr>
        <w:t>4.2. Монтаж антенн типа АТКГ(В) ... повышенной помехозащищенности</w:t>
      </w:r>
      <w:bookmarkEnd w:id="24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4.2.1. Сборка, установка и ориентировка антенн I, II, III телевизионных диапазонов частот (рис. </w:t>
      </w:r>
      <w:hyperlink r:id="rId75" w:anchor="i431500" w:tooltip="Рисунок 4.1" w:history="1">
        <w:r>
          <w:rPr>
            <w:rStyle w:val="af4"/>
            <w:color w:val="800080"/>
            <w:u w:val="single"/>
          </w:rPr>
          <w:t>4.1</w:t>
        </w:r>
      </w:hyperlink>
      <w:r>
        <w:rPr>
          <w:color w:val="000000"/>
        </w:rPr>
        <w:t>, </w:t>
      </w:r>
      <w:hyperlink r:id="rId76" w:anchor="i446108" w:tooltip="Рисунок 4.2" w:history="1">
        <w:r>
          <w:rPr>
            <w:rStyle w:val="af4"/>
            <w:color w:val="800080"/>
            <w:u w:val="single"/>
          </w:rPr>
          <w:t>4.2</w:t>
        </w:r>
      </w:hyperlink>
      <w:r>
        <w:rPr>
          <w:color w:val="000000"/>
        </w:rPr>
        <w:t>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bookmarkStart w:id="25" w:name="i407450"/>
      <w:r>
        <w:rPr>
          <w:color w:val="000000"/>
        </w:rPr>
        <w:lastRenderedPageBreak/>
        <w:t>4.2.1.1. Проверяют наличие узлов и деталей каждой антенны, мачты и передвижной конструкции крепления мачты с телевизионной антенной (далее «передвижная конструкция», рис. </w:t>
      </w:r>
      <w:bookmarkEnd w:id="25"/>
      <w:r>
        <w:rPr>
          <w:color w:val="000000"/>
          <w:sz w:val="20"/>
          <w:szCs w:val="20"/>
        </w:rPr>
        <w:fldChar w:fldCharType="begin"/>
      </w:r>
      <w:r>
        <w:rPr>
          <w:color w:val="000000"/>
          <w:sz w:val="20"/>
          <w:szCs w:val="20"/>
        </w:rPr>
        <w:instrText xml:space="preserve"> HYPERLINK "https://meganorm.ru/Data1/43/43171/index.htm" \l "i454881" \o "Рисунок 4.3" </w:instrText>
      </w:r>
      <w:r>
        <w:rPr>
          <w:color w:val="000000"/>
          <w:sz w:val="20"/>
          <w:szCs w:val="20"/>
        </w:rPr>
        <w:fldChar w:fldCharType="separate"/>
      </w:r>
      <w:r>
        <w:rPr>
          <w:rStyle w:val="af4"/>
          <w:color w:val="800080"/>
          <w:u w:val="single"/>
        </w:rPr>
        <w:t>4.3</w:t>
      </w:r>
      <w:r>
        <w:rPr>
          <w:color w:val="000000"/>
          <w:sz w:val="20"/>
          <w:szCs w:val="20"/>
        </w:rPr>
        <w:fldChar w:fldCharType="end"/>
      </w:r>
      <w:r>
        <w:rPr>
          <w:color w:val="000000"/>
        </w:rPr>
        <w:t>) согласно сопроводительной документации на эти изделия.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bookmarkStart w:id="26" w:name="i413413"/>
      <w:r>
        <w:rPr>
          <w:color w:val="000000"/>
        </w:rPr>
        <w:t>4.2.1.2. Детали антенн, мачт и передвижных конструкций переносят на место сборки (монтажа), расположенное поблизости от места их установки. Так как антенны </w:t>
      </w:r>
      <w:bookmarkEnd w:id="26"/>
      <w:r>
        <w:rPr>
          <w:color w:val="000000"/>
        </w:rPr>
        <w:t>I и II телевизионных диапазонов частот имеют большие геометрические размеры, их сборку следует производить на кровле вблизи мест их установки. Антенны III телевизионного диапазона частот из-за меньших габаритных размеров могут быть собраны на земле и перенесены к месту установки при использовании обычных путей выхода на крышу.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pacing w:val="40"/>
          <w:sz w:val="20"/>
          <w:szCs w:val="20"/>
        </w:rPr>
        <w:t>Примечание</w:t>
      </w:r>
      <w:r>
        <w:rPr>
          <w:color w:val="000000"/>
          <w:sz w:val="20"/>
          <w:szCs w:val="20"/>
        </w:rPr>
        <w:t>. Место установки антенн выбирается до начала их монтажа в соответствии с настоящей инструкцией, п. </w:t>
      </w:r>
      <w:hyperlink r:id="rId77" w:anchor="i268672" w:tooltip="Пункт 3.4" w:history="1">
        <w:r>
          <w:rPr>
            <w:rStyle w:val="af4"/>
            <w:color w:val="800080"/>
            <w:sz w:val="20"/>
            <w:szCs w:val="20"/>
            <w:u w:val="single"/>
          </w:rPr>
          <w:t>3.4</w:t>
        </w:r>
      </w:hyperlink>
      <w:r>
        <w:rPr>
          <w:color w:val="000000"/>
          <w:sz w:val="20"/>
          <w:szCs w:val="2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4.2.1.3. Снимают крышку ПАК и припаивают кабель снижения к лепесткам. Пайку выполняют припоем ПОС 40, ПОС 61, применяя </w:t>
      </w:r>
      <w:proofErr w:type="spellStart"/>
      <w:r>
        <w:rPr>
          <w:color w:val="000000"/>
        </w:rPr>
        <w:t>бескислотный</w:t>
      </w:r>
      <w:proofErr w:type="spellEnd"/>
      <w:r>
        <w:rPr>
          <w:color w:val="000000"/>
        </w:rPr>
        <w:t xml:space="preserve"> флюс. Закрывают крышку ПАК.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4.2.1.4. Собирают каждую из используемых в системе антенн согласно паспорту и инструкции по эксплуатации.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bookmarkStart w:id="27" w:name="i423950"/>
      <w:r>
        <w:rPr>
          <w:color w:val="000000"/>
        </w:rPr>
        <w:t xml:space="preserve">4.2.1.5. Согласно </w:t>
      </w:r>
      <w:proofErr w:type="gramStart"/>
      <w:r>
        <w:rPr>
          <w:color w:val="000000"/>
        </w:rPr>
        <w:t>паспорту</w:t>
      </w:r>
      <w:proofErr w:type="gramEnd"/>
      <w:r>
        <w:rPr>
          <w:color w:val="000000"/>
        </w:rPr>
        <w:t xml:space="preserve"> собирают мачту.</w:t>
      </w:r>
      <w:bookmarkEnd w:id="27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4.2.1.6. Закрепляют в отверстиях фланца мачты концы оттяжек.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4.2.1.7. Передвижную конструкцию собирают и устанавливают согласно проектной документации.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28" w:name="i431500"/>
      <w:r>
        <w:rPr>
          <w:noProof/>
          <w:color w:val="000000"/>
          <w:lang w:eastAsia="ru-RU"/>
        </w:rPr>
        <w:drawing>
          <wp:inline distT="0" distB="0" distL="0" distR="0">
            <wp:extent cx="4124325" cy="3905250"/>
            <wp:effectExtent l="0" t="0" r="9525" b="0"/>
            <wp:docPr id="24" name="Рисунок 24" descr="https://meganorm.ru/Data1/43/43171/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ganorm.ru/Data1/43/43171/x012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4.1. Общий вид канальной антенны повышенной помехозащищенности I, II ТВ диапазонов: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1 - </w:t>
      </w:r>
      <w:r>
        <w:rPr>
          <w:color w:val="000000"/>
          <w:sz w:val="20"/>
          <w:szCs w:val="20"/>
        </w:rPr>
        <w:t>стрела; </w:t>
      </w:r>
      <w:r>
        <w:rPr>
          <w:i/>
          <w:iCs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 - директоры; </w:t>
      </w:r>
      <w:r>
        <w:rPr>
          <w:i/>
          <w:iCs/>
          <w:color w:val="000000"/>
          <w:sz w:val="20"/>
          <w:szCs w:val="20"/>
        </w:rPr>
        <w:t>3 - </w:t>
      </w:r>
      <w:r>
        <w:rPr>
          <w:color w:val="000000"/>
          <w:sz w:val="20"/>
          <w:szCs w:val="20"/>
        </w:rPr>
        <w:t>вибратор петлевой; </w:t>
      </w:r>
      <w:r>
        <w:rPr>
          <w:i/>
          <w:iCs/>
          <w:color w:val="000000"/>
          <w:sz w:val="20"/>
          <w:szCs w:val="20"/>
        </w:rPr>
        <w:t>4 - </w:t>
      </w:r>
      <w:r>
        <w:rPr>
          <w:color w:val="000000"/>
          <w:sz w:val="20"/>
          <w:szCs w:val="20"/>
        </w:rPr>
        <w:t>элементы рефлектора; </w:t>
      </w:r>
      <w:r>
        <w:rPr>
          <w:i/>
          <w:iCs/>
          <w:color w:val="000000"/>
          <w:sz w:val="20"/>
          <w:szCs w:val="20"/>
        </w:rPr>
        <w:t>5 - </w:t>
      </w:r>
      <w:r>
        <w:rPr>
          <w:color w:val="000000"/>
          <w:sz w:val="20"/>
          <w:szCs w:val="20"/>
        </w:rPr>
        <w:t>стойки крепления элементов рефлектора; </w:t>
      </w:r>
      <w:r>
        <w:rPr>
          <w:i/>
          <w:iCs/>
          <w:color w:val="000000"/>
          <w:sz w:val="20"/>
          <w:szCs w:val="20"/>
        </w:rPr>
        <w:t>6 - </w:t>
      </w:r>
      <w:r>
        <w:rPr>
          <w:color w:val="000000"/>
          <w:sz w:val="20"/>
          <w:szCs w:val="20"/>
        </w:rPr>
        <w:t>кронштейн крепления петлевого вибратора к стреле; </w:t>
      </w:r>
      <w:r>
        <w:rPr>
          <w:i/>
          <w:iCs/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 - кронштейн крепления стоек рефлектора к стреле; </w:t>
      </w:r>
      <w:r>
        <w:rPr>
          <w:i/>
          <w:iCs/>
          <w:color w:val="000000"/>
          <w:sz w:val="20"/>
          <w:szCs w:val="20"/>
        </w:rPr>
        <w:t>8 - </w:t>
      </w:r>
      <w:r>
        <w:rPr>
          <w:color w:val="000000"/>
          <w:sz w:val="20"/>
          <w:szCs w:val="20"/>
        </w:rPr>
        <w:t>кронштейн крепления директоров и элемента рефлектора к стреле; </w:t>
      </w:r>
      <w:r>
        <w:rPr>
          <w:i/>
          <w:iCs/>
          <w:color w:val="000000"/>
          <w:sz w:val="20"/>
          <w:szCs w:val="20"/>
        </w:rPr>
        <w:t>9 - </w:t>
      </w:r>
      <w:r>
        <w:rPr>
          <w:color w:val="000000"/>
          <w:sz w:val="20"/>
          <w:szCs w:val="20"/>
        </w:rPr>
        <w:t>кронштейн крепления элементов рефлектора к стойке рефлектора; </w:t>
      </w:r>
      <w:r>
        <w:rPr>
          <w:i/>
          <w:iCs/>
          <w:color w:val="000000"/>
          <w:sz w:val="20"/>
          <w:szCs w:val="20"/>
        </w:rPr>
        <w:t>10 - </w:t>
      </w:r>
      <w:r>
        <w:rPr>
          <w:color w:val="000000"/>
          <w:sz w:val="20"/>
          <w:szCs w:val="20"/>
        </w:rPr>
        <w:t>кронштейн крепления стрелы к мачте; </w:t>
      </w:r>
      <w:r>
        <w:rPr>
          <w:i/>
          <w:iCs/>
          <w:color w:val="000000"/>
          <w:sz w:val="20"/>
          <w:szCs w:val="20"/>
        </w:rPr>
        <w:t>11</w:t>
      </w:r>
      <w:r>
        <w:rPr>
          <w:color w:val="000000"/>
          <w:sz w:val="20"/>
          <w:szCs w:val="20"/>
        </w:rPr>
        <w:t> - устройство ПАК; </w:t>
      </w:r>
      <w:r>
        <w:rPr>
          <w:i/>
          <w:iCs/>
          <w:color w:val="000000"/>
          <w:sz w:val="20"/>
          <w:szCs w:val="20"/>
        </w:rPr>
        <w:t>12 - </w:t>
      </w:r>
      <w:r>
        <w:rPr>
          <w:color w:val="000000"/>
          <w:sz w:val="20"/>
          <w:szCs w:val="20"/>
        </w:rPr>
        <w:t>мачта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4.2.1.8. Монтируют основание мачты в башмаке, закрепленном на передвижной конструкции (см. рис. </w:t>
      </w:r>
      <w:hyperlink r:id="rId79" w:anchor="i454881" w:tooltip="Рисунок 4.3" w:history="1">
        <w:r>
          <w:rPr>
            <w:rStyle w:val="af4"/>
            <w:color w:val="800080"/>
            <w:u w:val="single"/>
          </w:rPr>
          <w:t>4.3</w:t>
        </w:r>
      </w:hyperlink>
      <w:r>
        <w:rPr>
          <w:color w:val="000000"/>
        </w:rPr>
        <w:t>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4.2.1.9. Собранную антенну с помощью узла крепления устанавливают на мачте на заданной высоте.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pacing w:val="40"/>
          <w:sz w:val="20"/>
          <w:szCs w:val="20"/>
        </w:rPr>
        <w:t>Примечание</w:t>
      </w:r>
      <w:r>
        <w:rPr>
          <w:color w:val="000000"/>
          <w:sz w:val="20"/>
          <w:szCs w:val="20"/>
        </w:rPr>
        <w:t>. Если на одной мачте предусматривается установка нескольких антенн, каждая антенна собирается в соответствии с настоящей инструкцией и крепится на мачте. Разнос антенн I, II и III диапазонов по высоте должен быть не менее 1,2 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4.2.1.10. Пропускают кабель (кабели) снижения внутри мачты через отверстие в верхней секции.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29" w:name="i446108"/>
      <w:r>
        <w:rPr>
          <w:noProof/>
          <w:color w:val="000000"/>
          <w:lang w:eastAsia="ru-RU"/>
        </w:rPr>
        <w:drawing>
          <wp:inline distT="0" distB="0" distL="0" distR="0">
            <wp:extent cx="4772025" cy="3514725"/>
            <wp:effectExtent l="0" t="0" r="9525" b="9525"/>
            <wp:docPr id="23" name="Рисунок 23" descr="https://meganorm.ru/Data1/43/43171/x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ganorm.ru/Data1/43/43171/x014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9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4.2. Общий вид канальной антенны повышенной помехозащищенности III ТВ диапазона: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1 - </w:t>
      </w:r>
      <w:r>
        <w:rPr>
          <w:color w:val="000000"/>
          <w:sz w:val="20"/>
          <w:szCs w:val="20"/>
        </w:rPr>
        <w:t>стрела; </w:t>
      </w:r>
      <w:r>
        <w:rPr>
          <w:i/>
          <w:iCs/>
          <w:color w:val="000000"/>
          <w:sz w:val="20"/>
          <w:szCs w:val="20"/>
        </w:rPr>
        <w:t>2 - </w:t>
      </w:r>
      <w:r>
        <w:rPr>
          <w:color w:val="000000"/>
          <w:sz w:val="20"/>
          <w:szCs w:val="20"/>
        </w:rPr>
        <w:t>директоры; </w:t>
      </w:r>
      <w:r>
        <w:rPr>
          <w:i/>
          <w:iCs/>
          <w:color w:val="000000"/>
          <w:sz w:val="20"/>
          <w:szCs w:val="20"/>
        </w:rPr>
        <w:t>3 - </w:t>
      </w:r>
      <w:r>
        <w:rPr>
          <w:color w:val="000000"/>
          <w:sz w:val="20"/>
          <w:szCs w:val="20"/>
        </w:rPr>
        <w:t>вибратор петлевой; </w:t>
      </w:r>
      <w:r>
        <w:rPr>
          <w:i/>
          <w:iCs/>
          <w:color w:val="000000"/>
          <w:sz w:val="20"/>
          <w:szCs w:val="20"/>
        </w:rPr>
        <w:t>4 - </w:t>
      </w:r>
      <w:r>
        <w:rPr>
          <w:color w:val="000000"/>
          <w:sz w:val="20"/>
          <w:szCs w:val="20"/>
        </w:rPr>
        <w:t>элементы рефлектора; </w:t>
      </w:r>
      <w:r>
        <w:rPr>
          <w:i/>
          <w:iCs/>
          <w:color w:val="000000"/>
          <w:sz w:val="20"/>
          <w:szCs w:val="20"/>
        </w:rPr>
        <w:t>5 - </w:t>
      </w:r>
      <w:r>
        <w:rPr>
          <w:color w:val="000000"/>
          <w:sz w:val="20"/>
          <w:szCs w:val="20"/>
        </w:rPr>
        <w:t>стойки крепления элементов рефлектора; </w:t>
      </w:r>
      <w:r>
        <w:rPr>
          <w:i/>
          <w:iCs/>
          <w:color w:val="000000"/>
          <w:sz w:val="20"/>
          <w:szCs w:val="20"/>
        </w:rPr>
        <w:t>6 - </w:t>
      </w:r>
      <w:r>
        <w:rPr>
          <w:color w:val="000000"/>
          <w:sz w:val="20"/>
          <w:szCs w:val="20"/>
        </w:rPr>
        <w:t>кронштейн крепления петлевого вибратора к стреле; </w:t>
      </w:r>
      <w:r>
        <w:rPr>
          <w:i/>
          <w:iCs/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 - кронштейн крепления стоек рефлектора к стреле; </w:t>
      </w:r>
      <w:r>
        <w:rPr>
          <w:i/>
          <w:iCs/>
          <w:color w:val="000000"/>
          <w:sz w:val="20"/>
          <w:szCs w:val="20"/>
        </w:rPr>
        <w:t>8 - </w:t>
      </w:r>
      <w:r>
        <w:rPr>
          <w:color w:val="000000"/>
          <w:sz w:val="20"/>
          <w:szCs w:val="20"/>
        </w:rPr>
        <w:t>кронштейн крепления директоров и элемента рефлектора к стреле; </w:t>
      </w:r>
      <w:r>
        <w:rPr>
          <w:i/>
          <w:iCs/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 - кронштейн крепления элементов рефлектора к стойке; </w:t>
      </w:r>
      <w:r>
        <w:rPr>
          <w:i/>
          <w:iCs/>
          <w:color w:val="000000"/>
          <w:sz w:val="20"/>
          <w:szCs w:val="20"/>
        </w:rPr>
        <w:t>10 - </w:t>
      </w:r>
      <w:r>
        <w:rPr>
          <w:color w:val="000000"/>
          <w:sz w:val="20"/>
          <w:szCs w:val="20"/>
        </w:rPr>
        <w:t>кронштейн крепления стрелы к мачте; </w:t>
      </w:r>
      <w:r>
        <w:rPr>
          <w:i/>
          <w:iCs/>
          <w:color w:val="000000"/>
          <w:sz w:val="20"/>
          <w:szCs w:val="20"/>
        </w:rPr>
        <w:t>11</w:t>
      </w:r>
      <w:r>
        <w:rPr>
          <w:color w:val="000000"/>
          <w:sz w:val="20"/>
          <w:szCs w:val="20"/>
        </w:rPr>
        <w:t> - устройство ПАК-1; </w:t>
      </w:r>
      <w:r>
        <w:rPr>
          <w:i/>
          <w:iCs/>
          <w:color w:val="000000"/>
          <w:sz w:val="20"/>
          <w:szCs w:val="20"/>
        </w:rPr>
        <w:t>12 - </w:t>
      </w:r>
      <w:r>
        <w:rPr>
          <w:color w:val="000000"/>
          <w:sz w:val="20"/>
          <w:szCs w:val="20"/>
        </w:rPr>
        <w:t>мачта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4.2.1.11. Производят подъем мачты с установленной на ней антенной (антеннами), закрепляют на передвижной конструкции концы оттяжек, натягивая оттяжки талрепами, выставляют мачту вертикально.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4.2.1.12. Кабель снижения подключают к измерительному ТВ приемнику и производят ориентировку антенны по максимальному уровню радиосигнала с учетом качества изображения, путем вращения верхней части мачты.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4.2.1.13. Затягивают болт, фиксирующий положение телескопического стакана верхней части мачты относительно нижней секции мачты.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4.2.1.14. Проходящий по кровле кабель снижения заключают в </w:t>
      </w:r>
      <w:proofErr w:type="spellStart"/>
      <w:r>
        <w:rPr>
          <w:color w:val="000000"/>
        </w:rPr>
        <w:t>металлорукав</w:t>
      </w:r>
      <w:proofErr w:type="spellEnd"/>
      <w:r>
        <w:rPr>
          <w:color w:val="000000"/>
        </w:rPr>
        <w:t xml:space="preserve"> типа РЗПХ или металлическую трубу, прикрепленную к кровле и стенам здания.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4.2.2. Сборка, установка и ориентировка антенн IV, V телевизионных диапазонов частот.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4.2.2.1. Выполняют операции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 </w:t>
      </w:r>
      <w:hyperlink r:id="rId81" w:anchor="i407450" w:tooltip="Пункт 4.2.1.1" w:history="1">
        <w:r>
          <w:rPr>
            <w:rStyle w:val="af4"/>
            <w:color w:val="800080"/>
            <w:u w:val="single"/>
          </w:rPr>
          <w:t>4.2.1.1</w:t>
        </w:r>
      </w:hyperlink>
      <w:r>
        <w:rPr>
          <w:color w:val="000000"/>
        </w:rPr>
        <w:t>., </w:t>
      </w:r>
      <w:hyperlink r:id="rId82" w:anchor="i413413" w:tooltip="Пункт 4.2.1.2" w:history="1">
        <w:r>
          <w:rPr>
            <w:rStyle w:val="af4"/>
            <w:color w:val="800080"/>
            <w:u w:val="single"/>
          </w:rPr>
          <w:t>4.2.1.2</w:t>
        </w:r>
      </w:hyperlink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4.2.2.2. Подключают к антенне кабель снижения. С этой целью: в антенне типа «волновой канал» (рис. </w:t>
      </w:r>
      <w:hyperlink r:id="rId83" w:anchor="i462187" w:tooltip="Рисунок 4.4" w:history="1">
        <w:r>
          <w:rPr>
            <w:rStyle w:val="af4"/>
            <w:color w:val="800080"/>
            <w:u w:val="single"/>
          </w:rPr>
          <w:t>4.4</w:t>
        </w:r>
      </w:hyperlink>
      <w:r>
        <w:rPr>
          <w:color w:val="000000"/>
        </w:rPr>
        <w:t xml:space="preserve">) снимают крышку устройства ПАК-Д и припаивают кабель снижения к </w:t>
      </w:r>
      <w:r>
        <w:rPr>
          <w:color w:val="000000"/>
        </w:rPr>
        <w:lastRenderedPageBreak/>
        <w:t xml:space="preserve">устройству ПАК-Д. Пайку выполняют припоем ПОС 40, ПОС 61, применяя </w:t>
      </w:r>
      <w:proofErr w:type="spellStart"/>
      <w:r>
        <w:rPr>
          <w:color w:val="000000"/>
        </w:rPr>
        <w:t>бескислотный</w:t>
      </w:r>
      <w:proofErr w:type="spellEnd"/>
      <w:r>
        <w:rPr>
          <w:color w:val="000000"/>
        </w:rPr>
        <w:t xml:space="preserve"> флюс. Закрывают устройство ПАК-Д крышкой и подключают его к концам петлевого вибратора с помощью винтов;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логопериодической антенне (рис. </w:t>
      </w:r>
      <w:hyperlink r:id="rId84" w:anchor="i473013" w:tooltip="Рисунок 4.5" w:history="1">
        <w:r>
          <w:rPr>
            <w:rStyle w:val="af4"/>
            <w:color w:val="800080"/>
            <w:u w:val="single"/>
          </w:rPr>
          <w:t>4.5</w:t>
        </w:r>
      </w:hyperlink>
      <w:r>
        <w:rPr>
          <w:color w:val="000000"/>
        </w:rPr>
        <w:t>) отвертывают колпачок пластмассовой коробки </w:t>
      </w:r>
      <w:r>
        <w:rPr>
          <w:i/>
          <w:iCs/>
          <w:color w:val="000000"/>
        </w:rPr>
        <w:t>13, </w:t>
      </w:r>
      <w:r>
        <w:rPr>
          <w:color w:val="000000"/>
        </w:rPr>
        <w:t>установленной на конце фидера. Пропускают конец кабеля снижения внутрь той трубки фидера, у которой на конце установлены 2 лепестка для подпайки оплетки кабеля.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30" w:name="i454881"/>
      <w:r>
        <w:rPr>
          <w:noProof/>
          <w:color w:val="000000"/>
          <w:lang w:eastAsia="ru-RU"/>
        </w:rPr>
        <w:drawing>
          <wp:inline distT="0" distB="0" distL="0" distR="0">
            <wp:extent cx="3609975" cy="5676900"/>
            <wp:effectExtent l="0" t="0" r="9525" b="0"/>
            <wp:docPr id="22" name="Рисунок 22" descr="https://meganorm.ru/Data1/43/43171/x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ganorm.ru/Data1/43/43171/x016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"/>
    </w:p>
    <w:p w:rsidR="00603CF3" w:rsidRDefault="00603CF3" w:rsidP="00603CF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Рис. 4.3. Передвижная конструкция крепления мачты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31" w:name="i462187"/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3086100" cy="3009900"/>
            <wp:effectExtent l="0" t="0" r="0" b="0"/>
            <wp:docPr id="21" name="Рисунок 21" descr="https://meganorm.ru/Data1/43/43171/x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ganorm.ru/Data1/43/43171/x018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4.4. Общий вид антенны АТКГ (В) - 5.1.21-41.0:</w:t>
      </w:r>
    </w:p>
    <w:p w:rsidR="00603CF3" w:rsidRDefault="00603CF3" w:rsidP="00603CF3">
      <w:pPr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 - стрела; </w:t>
      </w:r>
      <w:r>
        <w:rPr>
          <w:i/>
          <w:iCs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 - директоры; </w:t>
      </w:r>
      <w:r>
        <w:rPr>
          <w:i/>
          <w:iCs/>
          <w:color w:val="000000"/>
          <w:sz w:val="20"/>
          <w:szCs w:val="20"/>
        </w:rPr>
        <w:t>3 - </w:t>
      </w:r>
      <w:r>
        <w:rPr>
          <w:color w:val="000000"/>
          <w:sz w:val="20"/>
          <w:szCs w:val="20"/>
        </w:rPr>
        <w:t>стойка крепления элементов рефлектора; </w:t>
      </w:r>
      <w:r>
        <w:rPr>
          <w:i/>
          <w:iCs/>
          <w:color w:val="000000"/>
          <w:sz w:val="20"/>
          <w:szCs w:val="20"/>
        </w:rPr>
        <w:t>4 - </w:t>
      </w:r>
      <w:r>
        <w:rPr>
          <w:color w:val="000000"/>
          <w:sz w:val="20"/>
          <w:szCs w:val="20"/>
        </w:rPr>
        <w:t>элементы рефлектора; </w:t>
      </w:r>
      <w:r>
        <w:rPr>
          <w:i/>
          <w:iCs/>
          <w:color w:val="000000"/>
          <w:sz w:val="20"/>
          <w:szCs w:val="20"/>
        </w:rPr>
        <w:t>5 - </w:t>
      </w:r>
      <w:r>
        <w:rPr>
          <w:color w:val="000000"/>
          <w:sz w:val="20"/>
          <w:szCs w:val="20"/>
        </w:rPr>
        <w:t>кронштейн крепления стойки рефлектора; </w:t>
      </w:r>
      <w:r>
        <w:rPr>
          <w:i/>
          <w:iCs/>
          <w:color w:val="000000"/>
          <w:sz w:val="20"/>
          <w:szCs w:val="20"/>
        </w:rPr>
        <w:t>6</w:t>
      </w:r>
      <w:r>
        <w:rPr>
          <w:color w:val="000000"/>
          <w:sz w:val="20"/>
          <w:szCs w:val="20"/>
        </w:rPr>
        <w:t> - кронштейн крепления стрелы к мачте; </w:t>
      </w:r>
      <w:r>
        <w:rPr>
          <w:i/>
          <w:iCs/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 - вибратор петлевой; </w:t>
      </w:r>
      <w:r>
        <w:rPr>
          <w:i/>
          <w:iCs/>
          <w:color w:val="000000"/>
          <w:sz w:val="20"/>
          <w:szCs w:val="20"/>
        </w:rPr>
        <w:t>8 - </w:t>
      </w:r>
      <w:r>
        <w:rPr>
          <w:color w:val="000000"/>
          <w:sz w:val="20"/>
          <w:szCs w:val="20"/>
        </w:rPr>
        <w:t>устройство ПАК-Д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32" w:name="i473013"/>
      <w:r>
        <w:rPr>
          <w:noProof/>
          <w:color w:val="000000"/>
          <w:lang w:eastAsia="ru-RU"/>
        </w:rPr>
        <w:drawing>
          <wp:inline distT="0" distB="0" distL="0" distR="0">
            <wp:extent cx="4229100" cy="1838325"/>
            <wp:effectExtent l="0" t="0" r="0" b="9525"/>
            <wp:docPr id="20" name="Рисунок 20" descr="https://meganorm.ru/Data1/43/43171/x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eganorm.ru/Data1/43/43171/x020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2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4.5. Общий вид логопериодической антенны IV, V ТВ диапазонов:</w:t>
      </w:r>
    </w:p>
    <w:p w:rsidR="00603CF3" w:rsidRDefault="00603CF3" w:rsidP="00603CF3">
      <w:pPr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1 - </w:t>
      </w:r>
      <w:r>
        <w:rPr>
          <w:color w:val="000000"/>
          <w:sz w:val="20"/>
          <w:szCs w:val="20"/>
        </w:rPr>
        <w:t>стрела верхняя; </w:t>
      </w:r>
      <w:r>
        <w:rPr>
          <w:i/>
          <w:iCs/>
          <w:color w:val="000000"/>
          <w:sz w:val="20"/>
          <w:szCs w:val="20"/>
        </w:rPr>
        <w:t>2 - </w:t>
      </w:r>
      <w:r>
        <w:rPr>
          <w:color w:val="000000"/>
          <w:sz w:val="20"/>
          <w:szCs w:val="20"/>
        </w:rPr>
        <w:t>стрела нижняя; </w:t>
      </w:r>
      <w:r>
        <w:rPr>
          <w:i/>
          <w:iCs/>
          <w:color w:val="000000"/>
          <w:sz w:val="20"/>
          <w:szCs w:val="20"/>
        </w:rPr>
        <w:t>3 - </w:t>
      </w:r>
      <w:r>
        <w:rPr>
          <w:color w:val="000000"/>
          <w:sz w:val="20"/>
          <w:szCs w:val="20"/>
        </w:rPr>
        <w:t>вибраторы; </w:t>
      </w:r>
      <w:r>
        <w:rPr>
          <w:i/>
          <w:iCs/>
          <w:color w:val="000000"/>
          <w:sz w:val="20"/>
          <w:szCs w:val="20"/>
        </w:rPr>
        <w:t>4 - </w:t>
      </w:r>
      <w:r>
        <w:rPr>
          <w:color w:val="000000"/>
          <w:sz w:val="20"/>
          <w:szCs w:val="20"/>
        </w:rPr>
        <w:t>кронштейн крепления антенны к мачте; </w:t>
      </w:r>
      <w:r>
        <w:rPr>
          <w:i/>
          <w:iCs/>
          <w:color w:val="000000"/>
          <w:sz w:val="20"/>
          <w:szCs w:val="20"/>
        </w:rPr>
        <w:t>5 - </w:t>
      </w:r>
      <w:r>
        <w:rPr>
          <w:color w:val="000000"/>
          <w:sz w:val="20"/>
          <w:szCs w:val="20"/>
        </w:rPr>
        <w:t>кабель снижения; </w:t>
      </w:r>
      <w:r>
        <w:rPr>
          <w:i/>
          <w:iCs/>
          <w:color w:val="000000"/>
          <w:sz w:val="20"/>
          <w:szCs w:val="20"/>
        </w:rPr>
        <w:t>6 - </w:t>
      </w:r>
      <w:r>
        <w:rPr>
          <w:color w:val="000000"/>
          <w:sz w:val="20"/>
          <w:szCs w:val="20"/>
        </w:rPr>
        <w:t>мачта; </w:t>
      </w:r>
      <w:r>
        <w:rPr>
          <w:i/>
          <w:iCs/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 - обойма (винтовой зажим); </w:t>
      </w:r>
      <w:r>
        <w:rPr>
          <w:i/>
          <w:iCs/>
          <w:color w:val="000000"/>
          <w:sz w:val="20"/>
          <w:szCs w:val="20"/>
        </w:rPr>
        <w:t>8 - </w:t>
      </w:r>
      <w:r>
        <w:rPr>
          <w:color w:val="000000"/>
          <w:sz w:val="20"/>
          <w:szCs w:val="20"/>
        </w:rPr>
        <w:t>пластмассовая коробка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33" w:name="i481215"/>
      <w:r>
        <w:rPr>
          <w:noProof/>
          <w:color w:val="000000"/>
          <w:lang w:eastAsia="ru-RU"/>
        </w:rPr>
        <w:drawing>
          <wp:inline distT="0" distB="0" distL="0" distR="0">
            <wp:extent cx="5648325" cy="2419350"/>
            <wp:effectExtent l="0" t="0" r="9525" b="0"/>
            <wp:docPr id="19" name="Рисунок 19" descr="https://meganorm.ru/Data1/43/43171/x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ganorm.ru/Data1/43/43171/x022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3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4.6. Схема подключения вибраторов антенн IV, V ТВ диапазонов частот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Разделывают кабель снижения согласно разделу настоящей инструкции и припаивают к лепесткам согласно схеме рис. </w:t>
      </w:r>
      <w:hyperlink r:id="rId89" w:anchor="i481215" w:tooltip="Рисунок 4.6" w:history="1">
        <w:r>
          <w:rPr>
            <w:rStyle w:val="af4"/>
            <w:color w:val="800080"/>
            <w:u w:val="single"/>
          </w:rPr>
          <w:t>4.6</w:t>
        </w:r>
      </w:hyperlink>
      <w:r>
        <w:rPr>
          <w:color w:val="000000"/>
        </w:rPr>
        <w:t xml:space="preserve">. Пайку выполняют припоем ПОС 40, ПОС 61, применяя </w:t>
      </w:r>
      <w:proofErr w:type="spellStart"/>
      <w:r>
        <w:rPr>
          <w:color w:val="000000"/>
        </w:rPr>
        <w:t>бескислотный</w:t>
      </w:r>
      <w:proofErr w:type="spellEnd"/>
      <w:r>
        <w:rPr>
          <w:color w:val="000000"/>
        </w:rPr>
        <w:t xml:space="preserve"> флюс. Завертывают колпачок пластмассовой коробки на конце фидера.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4.2.2.3. Антенны собирают в соответствии с технической документацией.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114800" cy="2819400"/>
            <wp:effectExtent l="0" t="0" r="0" b="0"/>
            <wp:docPr id="18" name="Рисунок 18" descr="https://meganorm.ru/Data1/43/43171/x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meganorm.ru/Data1/43/43171/x024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4.7. Общий вид сдвоенной антенны крепления сдвоенной антенны на одной мачте: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 - антенна АТКГ(В); </w:t>
      </w:r>
      <w:r>
        <w:rPr>
          <w:i/>
          <w:iCs/>
          <w:color w:val="000000"/>
          <w:sz w:val="20"/>
          <w:szCs w:val="20"/>
        </w:rPr>
        <w:t>2 - </w:t>
      </w:r>
      <w:r>
        <w:rPr>
          <w:color w:val="000000"/>
          <w:sz w:val="20"/>
          <w:szCs w:val="20"/>
        </w:rPr>
        <w:t>мачта; </w:t>
      </w:r>
      <w:r>
        <w:rPr>
          <w:i/>
          <w:iCs/>
          <w:color w:val="000000"/>
          <w:sz w:val="20"/>
          <w:szCs w:val="20"/>
        </w:rPr>
        <w:t>3 - </w:t>
      </w:r>
      <w:r>
        <w:rPr>
          <w:color w:val="000000"/>
          <w:sz w:val="20"/>
          <w:szCs w:val="20"/>
        </w:rPr>
        <w:t>оттяжки; </w:t>
      </w:r>
      <w:r>
        <w:rPr>
          <w:i/>
          <w:iCs/>
          <w:color w:val="000000"/>
          <w:sz w:val="20"/>
          <w:szCs w:val="20"/>
        </w:rPr>
        <w:t>4 - </w:t>
      </w:r>
      <w:r>
        <w:rPr>
          <w:color w:val="000000"/>
          <w:sz w:val="20"/>
          <w:szCs w:val="20"/>
        </w:rPr>
        <w:t>кронштейн; </w:t>
      </w:r>
      <w:r>
        <w:rPr>
          <w:i/>
          <w:iCs/>
          <w:color w:val="000000"/>
          <w:sz w:val="20"/>
          <w:szCs w:val="20"/>
        </w:rPr>
        <w:t>5 - </w:t>
      </w:r>
      <w:r>
        <w:rPr>
          <w:color w:val="000000"/>
          <w:sz w:val="20"/>
          <w:szCs w:val="20"/>
        </w:rPr>
        <w:t>соединительный кабель; </w:t>
      </w:r>
      <w:r>
        <w:rPr>
          <w:i/>
          <w:iCs/>
          <w:color w:val="000000"/>
          <w:sz w:val="20"/>
          <w:szCs w:val="20"/>
        </w:rPr>
        <w:t>6 - </w:t>
      </w:r>
      <w:r>
        <w:rPr>
          <w:color w:val="000000"/>
          <w:sz w:val="20"/>
          <w:szCs w:val="20"/>
        </w:rPr>
        <w:t>кабели снижения 1 и 2 антенн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4.2.2.4. Выполняют операции по </w:t>
      </w:r>
      <w:proofErr w:type="spellStart"/>
      <w:r>
        <w:rPr>
          <w:color w:val="000000"/>
        </w:rPr>
        <w:t>пп</w:t>
      </w:r>
      <w:proofErr w:type="spellEnd"/>
      <w:r>
        <w:rPr>
          <w:color w:val="000000"/>
        </w:rPr>
        <w:t>. </w:t>
      </w:r>
      <w:hyperlink r:id="rId91" w:anchor="i423950" w:tooltip="Пункт 4.2.1.5" w:history="1">
        <w:r>
          <w:rPr>
            <w:rStyle w:val="af4"/>
            <w:color w:val="800080"/>
            <w:u w:val="single"/>
          </w:rPr>
          <w:t>4.2.1.5</w:t>
        </w:r>
      </w:hyperlink>
      <w:r>
        <w:rPr>
          <w:color w:val="000000"/>
        </w:rPr>
        <w:t> - 4.2.1.15.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pacing w:val="40"/>
          <w:sz w:val="20"/>
          <w:szCs w:val="20"/>
        </w:rPr>
        <w:t>Примечание</w:t>
      </w:r>
      <w:r>
        <w:rPr>
          <w:color w:val="000000"/>
          <w:sz w:val="20"/>
          <w:szCs w:val="20"/>
        </w:rPr>
        <w:t>. Расстояние до антенн IV-V ТВ диапазонов от других антенн не должно быть меньше 0,6 м.</w:t>
      </w:r>
    </w:p>
    <w:p w:rsidR="00603CF3" w:rsidRDefault="00603CF3" w:rsidP="00603CF3">
      <w:pPr>
        <w:pStyle w:val="2"/>
        <w:spacing w:before="0" w:after="120"/>
        <w:jc w:val="center"/>
        <w:rPr>
          <w:color w:val="000000"/>
          <w:sz w:val="24"/>
          <w:szCs w:val="24"/>
        </w:rPr>
      </w:pPr>
      <w:bookmarkStart w:id="34" w:name="i508509"/>
      <w:r>
        <w:rPr>
          <w:color w:val="000000"/>
          <w:sz w:val="24"/>
          <w:szCs w:val="24"/>
        </w:rPr>
        <w:t>4.3. Монтаж канальных и диапазонных антенн для нормальных условий приема</w:t>
      </w:r>
      <w:bookmarkEnd w:id="34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4.3.1. Монтаж антенн осуществляется в соответствии с технической документацией. Последовательность операций по монтажу в соответствии с разделом </w:t>
      </w:r>
      <w:hyperlink r:id="rId92" w:anchor="i377114" w:tooltip="Раздел 4.2" w:history="1">
        <w:r>
          <w:rPr>
            <w:rStyle w:val="af4"/>
            <w:color w:val="800080"/>
            <w:u w:val="single"/>
          </w:rPr>
          <w:t>4.2</w:t>
        </w:r>
      </w:hyperlink>
      <w:r>
        <w:rPr>
          <w:color w:val="000000"/>
        </w:rPr>
        <w:t>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35" w:name="i527155"/>
      <w:r>
        <w:rPr>
          <w:color w:val="000000"/>
          <w:sz w:val="24"/>
          <w:szCs w:val="24"/>
        </w:rPr>
        <w:t>4.4. Монтаж нескольких антенн для приема по одному ТВ каналу</w:t>
      </w:r>
      <w:bookmarkEnd w:id="35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4.4.1. В случаях, определяемых проектом, для приема радиосигнала по каждому ТВ каналу могут быть установлены несколько однотипных антенн. При этом монтаж таких антенных систем производится в строгом соответствии с проектом, согласно разделу </w:t>
      </w:r>
      <w:hyperlink r:id="rId93" w:anchor="i377114" w:tooltip="Раздел 4.2" w:history="1">
        <w:r>
          <w:rPr>
            <w:rStyle w:val="af4"/>
            <w:color w:val="800080"/>
            <w:u w:val="single"/>
          </w:rPr>
          <w:t>4.2</w:t>
        </w:r>
      </w:hyperlink>
      <w:r>
        <w:rPr>
          <w:color w:val="000000"/>
        </w:rPr>
        <w:t xml:space="preserve"> настоящей инструкции и должен обеспечивать возможность </w:t>
      </w:r>
      <w:proofErr w:type="spellStart"/>
      <w:r>
        <w:rPr>
          <w:color w:val="000000"/>
        </w:rPr>
        <w:t>фазирования</w:t>
      </w:r>
      <w:proofErr w:type="spellEnd"/>
      <w:r>
        <w:rPr>
          <w:color w:val="000000"/>
        </w:rPr>
        <w:t xml:space="preserve"> антенн каждого ТВ канала в соответствии с «Временной инструкцией по настройке КСКПТ и СКТВ»* (раздел «Настройка антенных систем»).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Приводится в настоящем сборнике.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4.4.2. Устройство сложения сигналов должно устанавливаться в помещении головной станции.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Подключение кабелей к УСС производится в соответствии с гл. </w:t>
      </w:r>
      <w:hyperlink r:id="rId94" w:anchor="i971052" w:tooltip="Глава 8" w:history="1">
        <w:r>
          <w:rPr>
            <w:rStyle w:val="af4"/>
            <w:color w:val="800080"/>
            <w:u w:val="single"/>
          </w:rPr>
          <w:t>8</w:t>
        </w:r>
      </w:hyperlink>
      <w:r>
        <w:rPr>
          <w:color w:val="000000"/>
        </w:rPr>
        <w:t> настоящей инструкции и технической документацией на УСС.</w:t>
      </w:r>
    </w:p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36" w:name="i545687"/>
      <w:r>
        <w:rPr>
          <w:color w:val="000000"/>
          <w:sz w:val="24"/>
          <w:szCs w:val="24"/>
        </w:rPr>
        <w:t>5. МОНТАЖ ГОЛОВНЫХ СТАНЦИЙ</w:t>
      </w:r>
      <w:bookmarkEnd w:id="36"/>
    </w:p>
    <w:p w:rsidR="00603CF3" w:rsidRDefault="00603CF3" w:rsidP="00603CF3">
      <w:pPr>
        <w:pStyle w:val="2"/>
        <w:spacing w:before="0" w:after="120"/>
        <w:jc w:val="center"/>
        <w:rPr>
          <w:color w:val="000000"/>
          <w:sz w:val="24"/>
          <w:szCs w:val="24"/>
        </w:rPr>
      </w:pPr>
      <w:bookmarkStart w:id="37" w:name="i568223"/>
      <w:r>
        <w:rPr>
          <w:color w:val="000000"/>
          <w:sz w:val="24"/>
          <w:szCs w:val="24"/>
        </w:rPr>
        <w:t>5.1. Размещение головных станций</w:t>
      </w:r>
      <w:bookmarkEnd w:id="37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Головная станция системы монтируется в специально отведенном для ее установки помещении.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38" w:name="i577716"/>
      <w:bookmarkStart w:id="39" w:name="i591738"/>
      <w:bookmarkEnd w:id="38"/>
      <w:r>
        <w:rPr>
          <w:color w:val="000000"/>
          <w:sz w:val="24"/>
          <w:szCs w:val="24"/>
        </w:rPr>
        <w:lastRenderedPageBreak/>
        <w:t>5.2. Монтаж ГС производства ВНР</w:t>
      </w:r>
      <w:bookmarkEnd w:id="39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5.2.1. Монтаж ГС производится в соответствии с документацией завода-изготовителя.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5.2.2. Головная станция устанавливается на столе с учетом свободного доступа к органам управления и настройки.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5.2.3. Укрепляют конверторы и блок питания с помощью штатных винтов.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5.2.4. Монтируют разъемы, входящие в комплект ГС на выходные кабели согласно гл. </w:t>
      </w:r>
      <w:hyperlink r:id="rId95" w:anchor="i971052" w:tooltip="Глава 8" w:history="1">
        <w:r>
          <w:rPr>
            <w:rStyle w:val="af4"/>
            <w:color w:val="800080"/>
            <w:u w:val="single"/>
          </w:rPr>
          <w:t>8</w:t>
        </w:r>
      </w:hyperlink>
      <w:r>
        <w:rPr>
          <w:color w:val="000000"/>
        </w:rPr>
        <w:t> настоящей инструкции.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5.2.5. Проводят внутренний монтаж ГС в соответствии с документацией завода-изготовителя.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5.2.6. Подключают разъемы к соответствующим антенным входам ГС.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5.2.7. Разделывают и подключают магистральный кабель к выходу ГС в соответствии с гл. </w:t>
      </w:r>
      <w:hyperlink r:id="rId96" w:anchor="i971052" w:tooltip="Глава 8" w:history="1">
        <w:r>
          <w:rPr>
            <w:rStyle w:val="af4"/>
            <w:color w:val="800080"/>
            <w:u w:val="single"/>
          </w:rPr>
          <w:t>8</w:t>
        </w:r>
      </w:hyperlink>
      <w:r>
        <w:rPr>
          <w:color w:val="000000"/>
        </w:rPr>
        <w:t> настоящей инструкции.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5.2.8. Производят соединение корпуса ГС с </w:t>
      </w:r>
      <w:proofErr w:type="spellStart"/>
      <w:r>
        <w:rPr>
          <w:color w:val="000000"/>
        </w:rPr>
        <w:t>глухозаземленной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нейтралью</w:t>
      </w:r>
      <w:proofErr w:type="spellEnd"/>
      <w:r>
        <w:rPr>
          <w:color w:val="000000"/>
        </w:rPr>
        <w:t xml:space="preserve"> в соответствии с </w:t>
      </w:r>
      <w:hyperlink r:id="rId97" w:tooltip="Правила устройства электроустановок" w:history="1">
        <w:r>
          <w:rPr>
            <w:rStyle w:val="af4"/>
            <w:color w:val="800080"/>
            <w:u w:val="single"/>
          </w:rPr>
          <w:t>ПУЭ</w:t>
        </w:r>
      </w:hyperlink>
      <w:r>
        <w:rPr>
          <w:color w:val="000000"/>
        </w:rPr>
        <w:t> и проектом.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40" w:name="i615999"/>
      <w:r>
        <w:rPr>
          <w:color w:val="000000"/>
          <w:sz w:val="24"/>
          <w:szCs w:val="24"/>
        </w:rPr>
        <w:t>5.3. Монтаж ГС серии 100</w:t>
      </w:r>
      <w:bookmarkEnd w:id="40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5.3.1. Снимают защитный кожух головной станции.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5.3.2. Шасси головной станции устанавливают на стене с помощью трех забетонированных шпилек М10 (длина выступающей из стены части шпилек должна быть не менее 35 мм).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Допускается установка ГС на металлической раме, надежно закрепленной на стене.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ГС устанавливается на высоте 0,7-1 м от пола помещения до нижней кромки шасси таким образом, чтобы обеспечивалось удобство монтажа и обслуживания.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5.3.3. Подключают кабели снижения к входным фильтрам и закрепляют их скобкой на шасси.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5.3.4. Производят соединение клеммы «земля» ГС с </w:t>
      </w:r>
      <w:proofErr w:type="spellStart"/>
      <w:r>
        <w:rPr>
          <w:color w:val="000000"/>
        </w:rPr>
        <w:t>глухозаземленной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нейтралью</w:t>
      </w:r>
      <w:proofErr w:type="spellEnd"/>
      <w:r>
        <w:rPr>
          <w:color w:val="000000"/>
        </w:rPr>
        <w:t xml:space="preserve"> в соответствии с </w:t>
      </w:r>
      <w:hyperlink r:id="rId98" w:tooltip="Правила устройства электроустановок" w:history="1">
        <w:r>
          <w:rPr>
            <w:rStyle w:val="af4"/>
            <w:color w:val="800080"/>
            <w:u w:val="single"/>
          </w:rPr>
          <w:t>ПУЭ</w:t>
        </w:r>
      </w:hyperlink>
      <w:r>
        <w:rPr>
          <w:color w:val="000000"/>
        </w:rPr>
        <w:t> и проектом.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5.3.5. Подключают устройство ввода УВ-100 и монтируют в него магистральный кабель в соответствии с паспортом на ГС.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5.3.6. Подключают сетевой шнур к блоку питания (не подключая вилку шнура к сети 220 В).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5.3.7. Закрывают ГС защитным кожухом.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41" w:name="i638129"/>
      <w:r>
        <w:rPr>
          <w:color w:val="000000"/>
          <w:sz w:val="24"/>
          <w:szCs w:val="24"/>
        </w:rPr>
        <w:t>5.4. Монтаж ГС серии 200</w:t>
      </w:r>
      <w:bookmarkEnd w:id="41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5.4.1. Укрепляют в полу помещения ГС четыре шпильки с резьбой М10 и производят монтаж и установку ГС в соответствии с паспортом, на ГС.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ГС устанавливается таким образом, чтобы при открытой задней двери и выдвинутых блоках расстояние от ГС до стен помещения было не менее 0,7 м, а также обеспечивалось удобство монтажа и обслуживания.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5.4.2. Производят соединение одной из клемм заземления, установленных в дне стойки станции с </w:t>
      </w:r>
      <w:proofErr w:type="spellStart"/>
      <w:r>
        <w:rPr>
          <w:color w:val="000000"/>
        </w:rPr>
        <w:t>глухозаземленной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нейтралью</w:t>
      </w:r>
      <w:proofErr w:type="spellEnd"/>
      <w:r>
        <w:rPr>
          <w:color w:val="000000"/>
        </w:rPr>
        <w:t xml:space="preserve"> в соответствии с </w:t>
      </w:r>
      <w:hyperlink r:id="rId99" w:tooltip="Правила устройства электроустановок" w:history="1">
        <w:r>
          <w:rPr>
            <w:rStyle w:val="af4"/>
            <w:color w:val="800080"/>
            <w:u w:val="single"/>
          </w:rPr>
          <w:t>ПУЭ</w:t>
        </w:r>
      </w:hyperlink>
      <w:r>
        <w:rPr>
          <w:color w:val="000000"/>
        </w:rPr>
        <w:t> и проектом.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5.4.3. Устройство ввода УВ-100, входящее в комплект ГС, монтируется в соответствии с паспортом на ГС и устанавливается на предварительно закрепленном листе ДСП на высоте 0,7-1,7 м от пола помещения ГС.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42" w:name="i656724"/>
      <w:r>
        <w:rPr>
          <w:color w:val="000000"/>
          <w:sz w:val="24"/>
          <w:szCs w:val="24"/>
        </w:rPr>
        <w:lastRenderedPageBreak/>
        <w:t>5.5. Монтаж дополнительных устройств</w:t>
      </w:r>
      <w:bookmarkEnd w:id="42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5.5.1. В случаях, предусмотренных проектом, при подаче сигнала на вход оборудования головных станций могут быть применены дополнительные устройства, обеспечивающие качественную работу систем.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 ним относятся: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фильтры канальные телевизионные,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аттенюаторы,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прочие устройства.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5.5.2. Дополнительные устройства устанавливаются в специальном помещении, где расположена головная станция, и закрепляются на листе ДСП в соответствии с проектной документацией. Лист ДСП надежно крепят к вертикальной стене таким образом, чтобы был обеспечен свободный доступ к оборудованию для удобного монтажа и обслуживания. Размещенное оборудование должно находиться на высоте от 0,7 до 1,7 м от пола.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5.5.3. Крепление дополнительных устройств к листу ДСП производят шурупами за все штатные места крепления. Соединительные кабели должны быть закреплены и проложены таким образом, чтобы обеспечивалось удобство монтажа и обслуживания.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5.5.4. Кабели, приходящие на головную станцию и на дополнительное оборудование, должны быть промаркированы в соответствии с номером канала, диапазона и номером мачты.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5.5.5. Включение кабелей в устройства производится в соответствии с требованиями гл. </w:t>
      </w:r>
      <w:hyperlink r:id="rId100" w:anchor="i971052" w:tooltip="Глава 8" w:history="1">
        <w:r>
          <w:rPr>
            <w:rStyle w:val="af4"/>
            <w:color w:val="800080"/>
            <w:u w:val="single"/>
          </w:rPr>
          <w:t>8</w:t>
        </w:r>
      </w:hyperlink>
      <w:r>
        <w:rPr>
          <w:color w:val="000000"/>
        </w:rPr>
        <w:t> настоящей инструкции.</w:t>
      </w:r>
    </w:p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43" w:name="i674688"/>
      <w:r>
        <w:rPr>
          <w:color w:val="000000"/>
          <w:sz w:val="24"/>
          <w:szCs w:val="24"/>
        </w:rPr>
        <w:t>6. МОНТАЖ МАГИСТРАЛЬНОЙ И СУБМАГИСТРАЛЬНОЙ СЕТЕЙ</w:t>
      </w:r>
      <w:bookmarkEnd w:id="43"/>
    </w:p>
    <w:p w:rsidR="00603CF3" w:rsidRDefault="00603CF3" w:rsidP="00603CF3">
      <w:pPr>
        <w:pStyle w:val="2"/>
        <w:spacing w:before="0" w:after="120"/>
        <w:jc w:val="center"/>
        <w:rPr>
          <w:color w:val="000000"/>
          <w:sz w:val="24"/>
          <w:szCs w:val="24"/>
        </w:rPr>
      </w:pPr>
      <w:bookmarkStart w:id="44" w:name="i692154"/>
      <w:r>
        <w:rPr>
          <w:color w:val="000000"/>
          <w:sz w:val="24"/>
          <w:szCs w:val="24"/>
        </w:rPr>
        <w:t>6.1. Прокладка кабелей</w:t>
      </w:r>
      <w:bookmarkEnd w:id="44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6.1.1. Общая часть.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Прокладка магистральных и </w:t>
      </w:r>
      <w:proofErr w:type="spellStart"/>
      <w:r>
        <w:rPr>
          <w:color w:val="000000"/>
        </w:rPr>
        <w:t>субмагистральных</w:t>
      </w:r>
      <w:proofErr w:type="spellEnd"/>
      <w:r>
        <w:rPr>
          <w:color w:val="000000"/>
        </w:rPr>
        <w:t xml:space="preserve"> кабелей для систем должна осуществляться с максимальным использованием существующих коллекторов, телефонной канализации, технических подполий, чердаков (технических этажей) зданий, вертикальных каналов </w:t>
      </w:r>
      <w:proofErr w:type="spellStart"/>
      <w:r>
        <w:rPr>
          <w:color w:val="000000"/>
        </w:rPr>
        <w:t>электропанелей</w:t>
      </w:r>
      <w:proofErr w:type="spellEnd"/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 отсутствии необходимых коммуникаций или невозможности их использования должна предусматриваться собственная канализация телевидения.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отдельных случаях, при соответствующем обосновании в проектной документации, допускается устройство воздушных кабельных переходов по согласованию с организацией, проводящей техническое обслуживание.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 прокладке кабелей должна выбираться трасса наименьшей протяженности с наименьшим количеством соединений.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Кабели в местах соединений и подключения к оборудованию маркируются с указанием адреса цепи.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При производстве всех работ по прокладке и монтажу кабелей следует руководствоваться «Правилами техники безопасности при работах на кабельных линиях связи и проводного вещания» (М.: Связь, 1979), а также разделом 1.22 «Общей инструкции по строительству линейных сооружений ГТС» (М.: Связь, 1978), «Общими правилами ТБ для радиопредприятий» и «Временной инструкцией по ТБ при техническом обслуживании на </w:t>
      </w:r>
      <w:proofErr w:type="gramStart"/>
      <w:r>
        <w:rPr>
          <w:color w:val="000000"/>
        </w:rPr>
        <w:t>КСКПТ»*</w:t>
      </w:r>
      <w:proofErr w:type="gramEnd"/>
      <w:r>
        <w:rPr>
          <w:color w:val="000000"/>
        </w:rPr>
        <w:t>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- Приводится в настоящем сборнике.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6.1.2. Прокладка кабелей в подземной кабельной канализации.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Прокладка кабелей в подземной кабельной канализации осуществляется так же, как и кабелей связи, в соответствии с гл. 4 «Общей инструкции по строительству линейных сооружений ГТС» (</w:t>
      </w:r>
      <w:hyperlink r:id="rId101" w:anchor="i1267448" w:tooltip="Литература 8" w:history="1">
        <w:r>
          <w:rPr>
            <w:rStyle w:val="af4"/>
            <w:color w:val="800080"/>
            <w:u w:val="single"/>
          </w:rPr>
          <w:t>8</w:t>
        </w:r>
      </w:hyperlink>
      <w:r>
        <w:rPr>
          <w:color w:val="000000"/>
        </w:rPr>
        <w:t>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Перед прокладкой по проекту определяют всю длину трассы с целью распределения и использования как можно больших строительных длин кабеля для сокращения количества соединителей. Определяют месторасположение соединителей и количество транзитных колодцев.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Телевизионные кабели прокладывают согласно проекту как в свободные, так и в занятые каналы, номера которых определяют по рабочему чертежу.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До начала прокладки производят подготовку канализации. Заготавливают каналы, используя имеющиеся средства: металлические винтовые палки, пластмассовые трубки, прутки и пр. В качестве, заготовки используют стальную оцинкованную проволоку диаметром 3 мм. Затягивание кабеля в пролеты длиной до 150 м производят вручную, свыше 150 м - при помощи ручной лебедки. Разматывание кабеля при подаче его в колодец производят, как правило, с барабана, установленного возле люка колодца. Предварительная раскатка кабеля с последующим затягиванием допускается только на коротких участках. Для защиты поступающего в колодец кабеля применяют обычные средства: колена различной конструкции, гибкие трубы, предохранительные трубки или воронки и т.д. Затягивание кабеля производят облегченными стальными кабельными чулками или за наконечник. Компенсатор кручения в данном случае не устанавливается.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8"/>
        <w:gridCol w:w="4265"/>
      </w:tblGrid>
      <w:tr w:rsidR="00603CF3" w:rsidTr="00603CF3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 45-79. АХПО, 444.000 ТУ</w:t>
            </w:r>
          </w:p>
        </w:tc>
      </w:tr>
      <w:tr w:rsidR="00603CF3" w:rsidTr="00603CF3">
        <w:trPr>
          <w:tblHeader/>
          <w:jc w:val="center"/>
        </w:trPr>
        <w:tc>
          <w:tcPr>
            <w:tcW w:w="2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Типоразмер чулка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кабеля, мм</w:t>
            </w:r>
          </w:p>
        </w:tc>
      </w:tr>
      <w:tr w:rsidR="00603CF3" w:rsidTr="00603CF3">
        <w:trPr>
          <w:jc w:val="center"/>
        </w:trPr>
        <w:tc>
          <w:tcPr>
            <w:tcW w:w="2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ЧТК-К 15</w:t>
            </w:r>
          </w:p>
        </w:tc>
        <w:tc>
          <w:tcPr>
            <w:tcW w:w="21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</w:t>
            </w:r>
          </w:p>
        </w:tc>
      </w:tr>
      <w:tr w:rsidR="00603CF3" w:rsidTr="00603CF3">
        <w:trPr>
          <w:jc w:val="center"/>
        </w:trPr>
        <w:tc>
          <w:tcPr>
            <w:tcW w:w="2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ЧТК-К 20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18-26</w:t>
            </w:r>
          </w:p>
        </w:tc>
      </w:tr>
    </w:tbl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При протяжке скорость </w:t>
      </w:r>
      <w:proofErr w:type="spellStart"/>
      <w:r>
        <w:rPr>
          <w:color w:val="000000"/>
        </w:rPr>
        <w:t>тяжения</w:t>
      </w:r>
      <w:proofErr w:type="spellEnd"/>
      <w:r>
        <w:rPr>
          <w:color w:val="000000"/>
        </w:rPr>
        <w:t xml:space="preserve"> должна быть постоянной и не превышать 30 м/мин.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Затягивание кабелей допускается при температуре не ниже минус 10 °С. При более низких температурах необходимо обеспечить предварительный прогрев кабеля на барабане.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 протяжке кабеля через несколько пролетов, в каждом колодце должен быть рабочий, обеспечивающий предохранение кабеля от повреждения при выходе и входе в канал, а также для подтягивания кабеля.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случае возникновения необходимости замены кабеля его вытягивают из канализации вручную или с помощью ручной лебедки.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6.1.3. Прокладка кабелей в коллекторах.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До начала прокладки по проекту определяют протяженность трассы и в соответствии с этим определяют способ прокладки. При прокладке кабель подают через люк, выходящий на поверхность земли. При небольшой длине трассы кабель выносят вдоль всего коллектора на руках бригадой рабочих и укладывают на консоли. При большой длине трассы кабель протягивают по роликам, установленным на полу коллектора. Место расположения кабеля на консолях должно быть определено рабочими чертежами.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Прокладка и крепление кабелей в глубоких коллекторах и вертикальной плоскости на спусках и подъемах должны определяться отдельными проектными решениями.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6.1.4. Устройство подземного ввода кабеля в здание.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Уличная подземная кабельная канализация вводится непосредственно в подвал или техническое подполье здания. В случае отсутствия непосредственного ввода в здание или невозможности прокладки кабеля по подвалу (</w:t>
      </w:r>
      <w:proofErr w:type="spellStart"/>
      <w:r>
        <w:rPr>
          <w:color w:val="000000"/>
        </w:rPr>
        <w:t>техподполью</w:t>
      </w:r>
      <w:proofErr w:type="spellEnd"/>
      <w:r>
        <w:rPr>
          <w:color w:val="000000"/>
        </w:rPr>
        <w:t>), кабель выводится из подземной канализации по трубопроводу на наружные стены дворовых или боковых фасадов зданий и далее проходит открытой прокладкой по стене здания.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В технические подполья, в которые осуществляется ввод кабеля, должен быть обеспечен беспрепятственный доступ обслуживающего персонала.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6.1.5. Прокладка кабелей в технических подпольях и по техническим этажам.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Кабели в технических подпольях, по техническим этажам в зависимости от серии здания, с учетом требований по климатическим условиям, механическим воздействиям, электро- и пожаробезопасности, а также требований по проведению ремонтно-восстановительных работ, прокладывают: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на стальных сварных лотках,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на подвесках из оцинкованной стали,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металлорукавах</w:t>
      </w:r>
      <w:proofErr w:type="spellEnd"/>
      <w:r>
        <w:rPr>
          <w:color w:val="000000"/>
        </w:rPr>
        <w:t>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пластмассовых и отдельных случаях - стальных трубах,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открыто по стенам.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6.1.6. Подвеска кабелей на стоечных воздушных переходах.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Подвеска кабеля на стоечных воздушных переходах должна осуществляться в соответствии с разделом 8.7 «Общей инструкции по строительству линейных сооружений ГТС» [</w:t>
      </w:r>
      <w:hyperlink r:id="rId102" w:anchor="i1267448" w:tooltip="Литература 8" w:history="1">
        <w:r>
          <w:rPr>
            <w:rStyle w:val="af4"/>
            <w:color w:val="800080"/>
            <w:u w:val="single"/>
          </w:rPr>
          <w:t>8</w:t>
        </w:r>
      </w:hyperlink>
      <w:r>
        <w:rPr>
          <w:color w:val="000000"/>
        </w:rPr>
        <w:t>].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6.1.7. Способы прокладки кабелей.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6.1.7.1. Прокладка кабелей на стальных лотках и полках производится на уже имеющихся, предусмотренных рабочей документацией лотках и полках или на вновь устанавливаемых конструкциях.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Лотковые магистрали нужной длины составляют из отдельных лотков, соединяемых между собой при помощи поставляемых в комплекте с лотками соединительных деталей.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Расстояние от лотковых магистралей до потолков и перекрытий, а также между магистралями должно быть не менее 200 мм, а от уровня пола до низа конструкции - не менее 1300 мм.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45" w:name="i701666"/>
      <w:r>
        <w:rPr>
          <w:noProof/>
          <w:color w:val="000000"/>
          <w:lang w:eastAsia="ru-RU"/>
        </w:rPr>
        <w:drawing>
          <wp:inline distT="0" distB="0" distL="0" distR="0">
            <wp:extent cx="2571750" cy="2419350"/>
            <wp:effectExtent l="0" t="0" r="0" b="0"/>
            <wp:docPr id="17" name="Рисунок 17" descr="https://meganorm.ru/Data1/43/43171/x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ganorm.ru/Data1/43/43171/x026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5"/>
    </w:p>
    <w:p w:rsidR="00603CF3" w:rsidRDefault="00603CF3" w:rsidP="00603CF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Рис. 6.1. Пример прокладки кабеля на лотках по раскатным роликам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46" w:name="i713241"/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4171950" cy="3600450"/>
            <wp:effectExtent l="0" t="0" r="0" b="0"/>
            <wp:docPr id="16" name="Рисунок 16" descr="https://meganorm.ru/Data1/43/43171/x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eganorm.ru/Data1/43/43171/x028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6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 6.2. Примеры крепления проложенного в лотках кабеля: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а) - </w:t>
      </w:r>
      <w:r>
        <w:rPr>
          <w:color w:val="000000"/>
          <w:sz w:val="20"/>
          <w:szCs w:val="20"/>
        </w:rPr>
        <w:t>полосками; </w:t>
      </w:r>
      <w:r>
        <w:rPr>
          <w:i/>
          <w:iCs/>
          <w:color w:val="000000"/>
          <w:sz w:val="20"/>
          <w:szCs w:val="20"/>
        </w:rPr>
        <w:t>б) - </w:t>
      </w:r>
      <w:r>
        <w:rPr>
          <w:color w:val="000000"/>
          <w:sz w:val="20"/>
          <w:szCs w:val="20"/>
        </w:rPr>
        <w:t>скобами; </w:t>
      </w:r>
      <w:r>
        <w:rPr>
          <w:i/>
          <w:iCs/>
          <w:color w:val="000000"/>
          <w:sz w:val="20"/>
          <w:szCs w:val="20"/>
        </w:rPr>
        <w:t>в) - </w:t>
      </w:r>
      <w:r>
        <w:rPr>
          <w:color w:val="000000"/>
          <w:sz w:val="20"/>
          <w:szCs w:val="20"/>
        </w:rPr>
        <w:t>пряжками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 сближении и пересечении лотков с трубопроводами должны быть выдержаны минимальные расстояния от них до ближайшего кабеля или провода.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 прокладке кабели сматывают с барабанов и выносят вдоль лотковой магистрали, а затем укладывают на лотки. При большой протяженности магистрали кабели протягивают по раскатным роликам, укрепленным на лотках, с последующей перекладкой на них кабеля. Раскатные ролики устанавливают вдоль лотковой магистрали на расстоянии не более 10 метров один от другого на прямом участке, а также на концах, поворотах, подъемах и спусках. Протяжку кабеля вдоль лотковой магистрали производят с помощью лебедки или вручную.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Прокладку кабелей на лотках, расположенных на большой высоте, целесообразно производить с помощью «непрерывного троса», который протягивают проводом типа ПЭУ-2 вдоль магистрали по роликам, укрепленным на лотковых конструкциях.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Радиус изгиба лотков должен обеспечивать соблюдение требований в отношении допустимого радиуса изгиба кабелей, прокладываемых по лоткам. Пример прокладки кабеля на лотках показан на рис. </w:t>
      </w:r>
      <w:hyperlink r:id="rId105" w:anchor="i701666" w:tooltip="Рисунок 6.1" w:history="1">
        <w:r>
          <w:rPr>
            <w:rStyle w:val="af4"/>
            <w:color w:val="800080"/>
            <w:u w:val="single"/>
          </w:rPr>
          <w:t>6.1</w:t>
        </w:r>
      </w:hyperlink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Крепятся кабели в лотках стальными полосками, пряжками, перфорированными лентами с кнопками, скобами различных типов. Примеры крепления проложенного в лотках кабеля показаны на рис. </w:t>
      </w:r>
      <w:hyperlink r:id="rId106" w:anchor="i713241" w:tooltip="Рисунок 6.2" w:history="1">
        <w:r>
          <w:rPr>
            <w:rStyle w:val="af4"/>
            <w:color w:val="800080"/>
            <w:u w:val="single"/>
          </w:rPr>
          <w:t>6.2</w:t>
        </w:r>
      </w:hyperlink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Для крепления кабелей на сварных лотках, проложенных вертикально (на ребро) по горизонтальной трассе, применяются стальные подвески. Пример крепления кабеля на подвесках показан на рис. </w:t>
      </w:r>
      <w:hyperlink r:id="rId107" w:anchor="i736876" w:tooltip="Рисунок 6.3" w:history="1">
        <w:r>
          <w:rPr>
            <w:rStyle w:val="af4"/>
            <w:color w:val="800080"/>
            <w:u w:val="single"/>
          </w:rPr>
          <w:t>6.3</w:t>
        </w:r>
      </w:hyperlink>
      <w:r>
        <w:rPr>
          <w:color w:val="000000"/>
        </w:rPr>
        <w:t>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47" w:name="i736876"/>
      <w:r>
        <w:rPr>
          <w:noProof/>
          <w:color w:val="000000"/>
          <w:lang w:eastAsia="ru-RU"/>
        </w:rPr>
        <w:drawing>
          <wp:inline distT="0" distB="0" distL="0" distR="0">
            <wp:extent cx="1428750" cy="904875"/>
            <wp:effectExtent l="0" t="0" r="0" b="9525"/>
            <wp:docPr id="15" name="Рисунок 15" descr="https://meganorm.ru/Data1/43/43171/x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ganorm.ru/Data1/43/43171/x030.jp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7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6.3. Пример крепления кабеля на стальных подвесках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6.1.7.2. Прокладка кабелей в </w:t>
      </w:r>
      <w:proofErr w:type="spellStart"/>
      <w:r>
        <w:rPr>
          <w:color w:val="000000"/>
        </w:rPr>
        <w:t>металлорукавах</w:t>
      </w:r>
      <w:proofErr w:type="spellEnd"/>
      <w:r>
        <w:rPr>
          <w:color w:val="000000"/>
        </w:rPr>
        <w:t>, пластмассовых и в стальных трубах.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Для механической защиты кабели прокладываются в </w:t>
      </w:r>
      <w:proofErr w:type="spellStart"/>
      <w:r>
        <w:rPr>
          <w:color w:val="000000"/>
        </w:rPr>
        <w:t>металлорукавах</w:t>
      </w:r>
      <w:proofErr w:type="spellEnd"/>
      <w:r>
        <w:rPr>
          <w:color w:val="000000"/>
        </w:rPr>
        <w:t>, пластмассовых и в отдельных случаях в стальных трубах. При прокладке кабелей на участках до 10 метров кабель проталкивают без предварительной заготовки канала. На участках большей длины методика затяжки кабеля в канал такая же, как и при прокладке в телефонную канализацию. В виде заготовки используется стальная оцинкованная проволока диаметром 3-4 мм. Затягивают кабели непосредственно заготовочной проволокой, прикрепляемой к концу кабеля проволочным бандажом (рис. </w:t>
      </w:r>
      <w:hyperlink r:id="rId109" w:anchor="i741391" w:tooltip="Рисунок 6.4" w:history="1">
        <w:r>
          <w:rPr>
            <w:rStyle w:val="af4"/>
            <w:color w:val="800080"/>
            <w:u w:val="single"/>
          </w:rPr>
          <w:t>6.4</w:t>
        </w:r>
      </w:hyperlink>
      <w:r>
        <w:rPr>
          <w:color w:val="000000"/>
        </w:rPr>
        <w:t>). Для этой же цели можно использовать облегченные стальные чулки.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48" w:name="i741391"/>
      <w:r>
        <w:rPr>
          <w:noProof/>
          <w:color w:val="000000"/>
          <w:lang w:eastAsia="ru-RU"/>
        </w:rPr>
        <w:drawing>
          <wp:inline distT="0" distB="0" distL="0" distR="0">
            <wp:extent cx="2190750" cy="438150"/>
            <wp:effectExtent l="0" t="0" r="0" b="0"/>
            <wp:docPr id="14" name="Рисунок 14" descr="https://meganorm.ru/Data1/43/43171/x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ganorm.ru/Data1/43/43171/x032.jp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8"/>
    </w:p>
    <w:p w:rsidR="00603CF3" w:rsidRDefault="00603CF3" w:rsidP="00603CF3">
      <w:pPr>
        <w:jc w:val="center"/>
        <w:rPr>
          <w:color w:val="000000"/>
          <w:sz w:val="20"/>
          <w:szCs w:val="20"/>
        </w:rPr>
      </w:pPr>
      <w:r>
        <w:rPr>
          <w:color w:val="000000"/>
        </w:rPr>
        <w:t>Рис. 6.4. Пример крепления заготовочной проволоки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2790825" cy="4695825"/>
            <wp:effectExtent l="0" t="0" r="9525" b="9525"/>
            <wp:docPr id="13" name="Рисунок 13" descr="https://meganorm.ru/Data1/43/43171/x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ganorm.ru/Data1/43/43171/x034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Рис. 6.5. Примеры заготовки </w:t>
      </w:r>
      <w:proofErr w:type="spellStart"/>
      <w:r>
        <w:rPr>
          <w:color w:val="000000"/>
        </w:rPr>
        <w:t>металлорукавов</w:t>
      </w:r>
      <w:proofErr w:type="spellEnd"/>
      <w:r>
        <w:rPr>
          <w:color w:val="000000"/>
        </w:rPr>
        <w:t xml:space="preserve"> для защиты кабеля: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1 - </w:t>
      </w:r>
      <w:proofErr w:type="spellStart"/>
      <w:r>
        <w:rPr>
          <w:color w:val="000000"/>
          <w:sz w:val="20"/>
          <w:szCs w:val="20"/>
        </w:rPr>
        <w:t>металлорукав</w:t>
      </w:r>
      <w:proofErr w:type="spellEnd"/>
      <w:r>
        <w:rPr>
          <w:color w:val="000000"/>
          <w:sz w:val="20"/>
          <w:szCs w:val="20"/>
        </w:rPr>
        <w:t xml:space="preserve"> типа РЗ-Ц-Х; </w:t>
      </w:r>
      <w:r>
        <w:rPr>
          <w:i/>
          <w:iCs/>
          <w:color w:val="000000"/>
          <w:sz w:val="20"/>
          <w:szCs w:val="20"/>
        </w:rPr>
        <w:t>2 - </w:t>
      </w:r>
      <w:r>
        <w:rPr>
          <w:color w:val="000000"/>
          <w:sz w:val="20"/>
          <w:szCs w:val="20"/>
        </w:rPr>
        <w:t>втулка типа ВО; </w:t>
      </w:r>
      <w:r>
        <w:rPr>
          <w:i/>
          <w:iCs/>
          <w:color w:val="000000"/>
          <w:sz w:val="20"/>
          <w:szCs w:val="20"/>
        </w:rPr>
        <w:t>3 - </w:t>
      </w:r>
      <w:r>
        <w:rPr>
          <w:color w:val="000000"/>
          <w:sz w:val="20"/>
          <w:szCs w:val="20"/>
        </w:rPr>
        <w:t>соединитель «</w:t>
      </w:r>
      <w:proofErr w:type="spellStart"/>
      <w:r>
        <w:rPr>
          <w:color w:val="000000"/>
          <w:sz w:val="20"/>
          <w:szCs w:val="20"/>
        </w:rPr>
        <w:t>металлорукав</w:t>
      </w:r>
      <w:proofErr w:type="spellEnd"/>
      <w:r>
        <w:rPr>
          <w:color w:val="000000"/>
          <w:sz w:val="20"/>
          <w:szCs w:val="20"/>
        </w:rPr>
        <w:t>-труба» типа СМТ; </w:t>
      </w:r>
      <w:r>
        <w:rPr>
          <w:i/>
          <w:iCs/>
          <w:color w:val="000000"/>
          <w:sz w:val="20"/>
          <w:szCs w:val="20"/>
        </w:rPr>
        <w:t>4 - </w:t>
      </w:r>
      <w:r>
        <w:rPr>
          <w:color w:val="000000"/>
          <w:sz w:val="20"/>
          <w:szCs w:val="20"/>
        </w:rPr>
        <w:t>соединитель «</w:t>
      </w:r>
      <w:proofErr w:type="spellStart"/>
      <w:r>
        <w:rPr>
          <w:color w:val="000000"/>
          <w:sz w:val="20"/>
          <w:szCs w:val="20"/>
        </w:rPr>
        <w:t>металлорукав</w:t>
      </w:r>
      <w:proofErr w:type="spellEnd"/>
      <w:r>
        <w:rPr>
          <w:color w:val="000000"/>
          <w:sz w:val="20"/>
          <w:szCs w:val="20"/>
        </w:rPr>
        <w:t>-короб» типа СМК. </w:t>
      </w:r>
      <w:r>
        <w:rPr>
          <w:i/>
          <w:iCs/>
          <w:color w:val="000000"/>
          <w:sz w:val="20"/>
          <w:szCs w:val="20"/>
        </w:rPr>
        <w:t>l</w:t>
      </w:r>
      <w:r>
        <w:rPr>
          <w:color w:val="000000"/>
          <w:sz w:val="20"/>
          <w:szCs w:val="20"/>
        </w:rPr>
        <w:t xml:space="preserve"> - длина </w:t>
      </w:r>
      <w:proofErr w:type="spellStart"/>
      <w:r>
        <w:rPr>
          <w:color w:val="000000"/>
          <w:sz w:val="20"/>
          <w:szCs w:val="20"/>
        </w:rPr>
        <w:t>металлорукава</w:t>
      </w:r>
      <w:proofErr w:type="spellEnd"/>
      <w:r>
        <w:rPr>
          <w:color w:val="000000"/>
          <w:sz w:val="20"/>
          <w:szCs w:val="20"/>
        </w:rPr>
        <w:t>, определяемая по длине участка, на котором он должен устанавливаться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Концы </w:t>
      </w:r>
      <w:proofErr w:type="spellStart"/>
      <w:r>
        <w:rPr>
          <w:color w:val="000000"/>
        </w:rPr>
        <w:t>металлорукавов</w:t>
      </w:r>
      <w:proofErr w:type="spellEnd"/>
      <w:r>
        <w:rPr>
          <w:color w:val="000000"/>
        </w:rPr>
        <w:t>, в которые прокладывают кабель, должны иметь оконечные заготовки, показанные на рис. </w:t>
      </w:r>
      <w:hyperlink r:id="rId112" w:tooltip="Рисунок 6.5" w:history="1">
        <w:r>
          <w:rPr>
            <w:rStyle w:val="af4"/>
            <w:color w:val="800080"/>
            <w:u w:val="single"/>
          </w:rPr>
          <w:t>6.5</w:t>
        </w:r>
      </w:hyperlink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bookmarkStart w:id="49" w:name="i753957"/>
      <w:r>
        <w:rPr>
          <w:color w:val="000000"/>
        </w:rPr>
        <w:t>6.1.7.3. Открытая прокладка кабелей.</w:t>
      </w:r>
      <w:bookmarkEnd w:id="49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зданиях, не имеющих специальных закладных устройств, кабели прокладывают открыто по стенам зданий.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4543425" cy="4933950"/>
            <wp:effectExtent l="0" t="0" r="9525" b="0"/>
            <wp:docPr id="12" name="Рисунок 12" descr="https://meganorm.ru/Data1/43/43171/x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ganorm.ru/Data1/43/43171/x036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 xml:space="preserve">Рис. 6.6. Пример прокладки кабелей по подполью в винипластовых трубах и </w:t>
      </w:r>
      <w:proofErr w:type="spellStart"/>
      <w:r>
        <w:rPr>
          <w:color w:val="000000"/>
        </w:rPr>
        <w:t>металлорукавах</w:t>
      </w:r>
      <w:proofErr w:type="spellEnd"/>
      <w:r>
        <w:rPr>
          <w:color w:val="000000"/>
        </w:rPr>
        <w:t>: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1 - </w:t>
      </w:r>
      <w:r>
        <w:rPr>
          <w:color w:val="000000"/>
          <w:sz w:val="20"/>
          <w:szCs w:val="20"/>
        </w:rPr>
        <w:t>кабель телефонный; </w:t>
      </w:r>
      <w:r>
        <w:rPr>
          <w:i/>
          <w:iCs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 - кабель радиочастотный; </w:t>
      </w:r>
      <w:r>
        <w:rPr>
          <w:i/>
          <w:iCs/>
          <w:color w:val="000000"/>
          <w:sz w:val="20"/>
          <w:szCs w:val="20"/>
        </w:rPr>
        <w:t>3 - </w:t>
      </w:r>
      <w:r>
        <w:rPr>
          <w:color w:val="000000"/>
          <w:sz w:val="20"/>
          <w:szCs w:val="20"/>
        </w:rPr>
        <w:t>дюбель ДГ; </w:t>
      </w:r>
      <w:r>
        <w:rPr>
          <w:i/>
          <w:iCs/>
          <w:color w:val="000000"/>
          <w:sz w:val="20"/>
          <w:szCs w:val="20"/>
        </w:rPr>
        <w:t>4 - </w:t>
      </w:r>
      <w:r>
        <w:rPr>
          <w:color w:val="000000"/>
          <w:sz w:val="20"/>
          <w:szCs w:val="20"/>
        </w:rPr>
        <w:t>основание одиночной полки; </w:t>
      </w:r>
      <w:r>
        <w:rPr>
          <w:i/>
          <w:iCs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 - полка; </w:t>
      </w:r>
      <w:r>
        <w:rPr>
          <w:i/>
          <w:iCs/>
          <w:color w:val="000000"/>
          <w:sz w:val="20"/>
          <w:szCs w:val="20"/>
        </w:rPr>
        <w:t>6 - </w:t>
      </w:r>
      <w:r>
        <w:rPr>
          <w:color w:val="000000"/>
          <w:sz w:val="20"/>
          <w:szCs w:val="20"/>
        </w:rPr>
        <w:t>скоба с болтом и гайкой; </w:t>
      </w:r>
      <w:r>
        <w:rPr>
          <w:i/>
          <w:iCs/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 - труба защитная винипластовая; </w:t>
      </w:r>
      <w:r>
        <w:rPr>
          <w:i/>
          <w:iCs/>
          <w:color w:val="000000"/>
          <w:sz w:val="20"/>
          <w:szCs w:val="20"/>
        </w:rPr>
        <w:t>8 - </w:t>
      </w:r>
      <w:r>
        <w:rPr>
          <w:color w:val="000000"/>
          <w:sz w:val="20"/>
          <w:szCs w:val="20"/>
        </w:rPr>
        <w:t>муфта-компенсатор; </w:t>
      </w:r>
      <w:r>
        <w:rPr>
          <w:i/>
          <w:iCs/>
          <w:color w:val="000000"/>
          <w:sz w:val="20"/>
          <w:szCs w:val="20"/>
        </w:rPr>
        <w:t>9 - </w:t>
      </w:r>
      <w:r>
        <w:rPr>
          <w:color w:val="000000"/>
          <w:sz w:val="20"/>
          <w:szCs w:val="20"/>
        </w:rPr>
        <w:t xml:space="preserve">шкаф </w:t>
      </w:r>
      <w:proofErr w:type="spellStart"/>
      <w:r>
        <w:rPr>
          <w:color w:val="000000"/>
          <w:sz w:val="20"/>
          <w:szCs w:val="20"/>
        </w:rPr>
        <w:t>распаечный</w:t>
      </w:r>
      <w:proofErr w:type="spellEnd"/>
      <w:r>
        <w:rPr>
          <w:color w:val="000000"/>
          <w:sz w:val="20"/>
          <w:szCs w:val="20"/>
        </w:rPr>
        <w:t>; </w:t>
      </w:r>
      <w:r>
        <w:rPr>
          <w:i/>
          <w:iCs/>
          <w:color w:val="000000"/>
          <w:sz w:val="20"/>
          <w:szCs w:val="20"/>
        </w:rPr>
        <w:t>10 - </w:t>
      </w:r>
      <w:proofErr w:type="spellStart"/>
      <w:r>
        <w:rPr>
          <w:color w:val="000000"/>
          <w:sz w:val="20"/>
          <w:szCs w:val="20"/>
        </w:rPr>
        <w:t>металлорукав</w:t>
      </w:r>
      <w:proofErr w:type="spellEnd"/>
      <w:r>
        <w:rPr>
          <w:color w:val="000000"/>
          <w:sz w:val="20"/>
          <w:szCs w:val="20"/>
        </w:rPr>
        <w:t xml:space="preserve"> с соединителем СМК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Прокладка должна выполняться в соответствии с разд. 9.15 «Общей инструкции по строительству линейных сооружений ГТС» [</w:t>
      </w:r>
      <w:hyperlink r:id="rId114" w:anchor="i1267448" w:tooltip="Литература 8" w:history="1">
        <w:r>
          <w:rPr>
            <w:rStyle w:val="af4"/>
            <w:color w:val="800080"/>
            <w:u w:val="single"/>
          </w:rPr>
          <w:t>8</w:t>
        </w:r>
      </w:hyperlink>
      <w:r>
        <w:rPr>
          <w:color w:val="000000"/>
        </w:rPr>
        <w:t>]. В состав основных работ входит: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определение трассы прокладки,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разметка (разбивка) трассы и точек крепления кабеля,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пробивка сквозных отверстий в местах прохода сквозь стены и перекрытия,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</w:rPr>
        <w:t>штробление</w:t>
      </w:r>
      <w:proofErr w:type="spellEnd"/>
      <w:r>
        <w:rPr>
          <w:color w:val="000000"/>
        </w:rPr>
        <w:t xml:space="preserve"> угловых переходов,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установка (подготовка) крепежных деталей,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прокладка и крепление кабелей.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Определение мест прохождения трассы производят в соответствии с рабочими чертежами.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Трасса прокладки кабеля должна проходить в местах с наименьшей вероятностью повреждения кабеля. Трассу прокладывают в стороне от труб отопления и горячего водоснабжения, а также от дымоходов и вентиляционных коробов. Открытая прокладка по наружным стенам должна производиться на высоте не менее 2,8 м и не более 5 м от земли. Открытая прокладка по внутренним стенам должна производиться на высоте не менее 2,3 м от пола и не менее 0,1 м от потолка.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При необходимости прокладки кабеля параллельно радиотрансляционным, телефонным и другим кабелям, следует избегать их пересечений и соблюдать расстояния до: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проводки слаботочных сетей - не менее 100 мм,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электропроводки - не менее 250 мм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до труб водоснабжения, отопления, сантехники и газовых - не менее 1 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Сквозные отверстия в местах прохода сквозь стены и перекрытия, а также отверстия под крепежную арматуру просверливают или пробивают </w:t>
      </w:r>
      <w:proofErr w:type="gramStart"/>
      <w:r>
        <w:rPr>
          <w:color w:val="000000"/>
        </w:rPr>
        <w:t>шлямбурами</w:t>
      </w:r>
      <w:proofErr w:type="gramEnd"/>
      <w:r>
        <w:rPr>
          <w:color w:val="000000"/>
        </w:rPr>
        <w:t xml:space="preserve"> или другими подобными инструментами. Крепление кабеля осуществляется скрепами различных конструкций, устанавливаемыми на стенах зданий: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 деревянным стенам или балкам - шурупами или гвоздями длиной 25-30 мм;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 любым стенам, кроме деревянных, - дюбелями, шурупами на спиралях, вмазанных алебастром в заготовленные в стене гнезда; шурупами на вкладышах с волокнистым наполнителем; шурупами, ввинчиваемыми в гнезда, заполненные отрезками пластмассовой оболочки кабеля; винтами с распорными гайками, устанавливаемыми в отверстие в стене, с последующей замазкой алебастром. Примеры крепления кабелей к стенам зданий показаны на рис. </w:t>
      </w:r>
      <w:hyperlink r:id="rId115" w:anchor="i762562" w:tooltip="Рисунок 6.7" w:history="1">
        <w:r>
          <w:rPr>
            <w:rStyle w:val="af4"/>
            <w:color w:val="800080"/>
            <w:u w:val="single"/>
          </w:rPr>
          <w:t>6.7</w:t>
        </w:r>
      </w:hyperlink>
      <w:r>
        <w:rPr>
          <w:color w:val="000000"/>
        </w:rPr>
        <w:t>. Скрепы устанавливают через каждые 350 мм друг от друга.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Перед креплением кабеля его разматывают вдоль всей трассы, пропуская через все проходные отверстия. В местах прохода кабеля через стены, перегородки и перекрытия, в которых отсутствуют специальные проемы и ниши, должны быть установлены стальные гильзы с внутренним диаметром больше наружного диаметра прокладываемого кабеля на 8-10 мм.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С приставных лестниц, кабель поднимают и временно закрепляют в нескольких местах. После выравнивания кабеля по всей длине трассы, его закрепляют окончательно. На всем протяжении трассы кабель должен быть проложен прямолинейно, не иметь провисаний и плотно прилегать к стене.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50" w:name="i762562"/>
      <w:r>
        <w:rPr>
          <w:noProof/>
          <w:color w:val="000000"/>
          <w:lang w:eastAsia="ru-RU"/>
        </w:rPr>
        <w:drawing>
          <wp:inline distT="0" distB="0" distL="0" distR="0">
            <wp:extent cx="4572000" cy="3762375"/>
            <wp:effectExtent l="0" t="0" r="0" b="9525"/>
            <wp:docPr id="11" name="Рисунок 11" descr="https://meganorm.ru/Data1/43/43171/x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ganorm.ru/Data1/43/43171/x038.gi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0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6.7. Примеры крепления кабелей к стенам зданий: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а) - </w:t>
      </w:r>
      <w:r>
        <w:rPr>
          <w:color w:val="000000"/>
          <w:sz w:val="20"/>
          <w:szCs w:val="20"/>
        </w:rPr>
        <w:t>крепление фигурной скрепы к деревянной стене; </w:t>
      </w:r>
      <w:r>
        <w:rPr>
          <w:i/>
          <w:iCs/>
          <w:color w:val="000000"/>
          <w:sz w:val="20"/>
          <w:szCs w:val="20"/>
        </w:rPr>
        <w:t>б) </w:t>
      </w:r>
      <w:r>
        <w:rPr>
          <w:color w:val="000000"/>
          <w:sz w:val="20"/>
          <w:szCs w:val="20"/>
        </w:rPr>
        <w:t>крепление фасонных скреп (скоб) к кирпичным, бетонным, шлакобетонным стенам шурупами на спиралях; </w:t>
      </w:r>
      <w:r>
        <w:rPr>
          <w:i/>
          <w:iCs/>
          <w:color w:val="000000"/>
          <w:sz w:val="20"/>
          <w:szCs w:val="20"/>
        </w:rPr>
        <w:t>в) </w:t>
      </w:r>
      <w:r>
        <w:rPr>
          <w:color w:val="000000"/>
          <w:sz w:val="20"/>
          <w:szCs w:val="20"/>
        </w:rPr>
        <w:t xml:space="preserve">крепление фасонных скреп </w:t>
      </w:r>
      <w:r>
        <w:rPr>
          <w:color w:val="000000"/>
          <w:sz w:val="20"/>
          <w:szCs w:val="20"/>
        </w:rPr>
        <w:lastRenderedPageBreak/>
        <w:t>шурупами, ввинчиваемыми в свернутый трубчатый пластикат; </w:t>
      </w:r>
      <w:r>
        <w:rPr>
          <w:i/>
          <w:iCs/>
          <w:color w:val="000000"/>
          <w:sz w:val="20"/>
          <w:szCs w:val="20"/>
        </w:rPr>
        <w:t>г) </w:t>
      </w:r>
      <w:r>
        <w:rPr>
          <w:color w:val="000000"/>
          <w:sz w:val="20"/>
          <w:szCs w:val="20"/>
        </w:rPr>
        <w:t>крепление фасонных скреп винтами с распорными гайками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В местах пересечения кабеля с трубами горячего водоснабжения и отопления в стене делают </w:t>
      </w:r>
      <w:proofErr w:type="spellStart"/>
      <w:r>
        <w:rPr>
          <w:color w:val="000000"/>
        </w:rPr>
        <w:t>штробу</w:t>
      </w:r>
      <w:proofErr w:type="spellEnd"/>
      <w:r>
        <w:rPr>
          <w:color w:val="000000"/>
        </w:rPr>
        <w:t xml:space="preserve">, в которую укладывают кабель с надетой на него теплоизоляционной трубкой или прокладкой. Кабель по краям </w:t>
      </w:r>
      <w:proofErr w:type="spellStart"/>
      <w:r>
        <w:rPr>
          <w:color w:val="000000"/>
        </w:rPr>
        <w:t>штробы</w:t>
      </w:r>
      <w:proofErr w:type="spellEnd"/>
      <w:r>
        <w:rPr>
          <w:color w:val="000000"/>
        </w:rPr>
        <w:t xml:space="preserve"> закрепляют скрепами, а </w:t>
      </w:r>
      <w:proofErr w:type="spellStart"/>
      <w:r>
        <w:rPr>
          <w:color w:val="000000"/>
        </w:rPr>
        <w:t>штробу</w:t>
      </w:r>
      <w:proofErr w:type="spellEnd"/>
      <w:r>
        <w:rPr>
          <w:color w:val="000000"/>
        </w:rPr>
        <w:t xml:space="preserve"> замазывают алебастром. На деревянных стенах, при невозможности разработки </w:t>
      </w:r>
      <w:proofErr w:type="spellStart"/>
      <w:r>
        <w:rPr>
          <w:color w:val="000000"/>
        </w:rPr>
        <w:t>штробы</w:t>
      </w:r>
      <w:proofErr w:type="spellEnd"/>
      <w:r>
        <w:rPr>
          <w:color w:val="000000"/>
        </w:rPr>
        <w:t>, кабель прокладывают в теплоизоляционной трубе поверх пересекаемых труб.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При открытой прокладке кабелей на высоте менее 2,3 м от уровня пола или 2,8 м от земли он должен защищаться металлическим желобом или стальным </w:t>
      </w:r>
      <w:proofErr w:type="gramStart"/>
      <w:r>
        <w:rPr>
          <w:color w:val="000000"/>
        </w:rPr>
        <w:t>угольником</w:t>
      </w:r>
      <w:proofErr w:type="gramEnd"/>
      <w:r>
        <w:rPr>
          <w:color w:val="000000"/>
        </w:rPr>
        <w:t xml:space="preserve"> или прокладываться в трубе. Способы крепления металлических желобов или угольников такие же, как и скреп для крепления кабелей (рис. </w:t>
      </w:r>
      <w:hyperlink r:id="rId117" w:anchor="i762562" w:tooltip="Рисунок 6.7" w:history="1">
        <w:r>
          <w:rPr>
            <w:rStyle w:val="af4"/>
            <w:color w:val="800080"/>
            <w:u w:val="single"/>
          </w:rPr>
          <w:t>6.7</w:t>
        </w:r>
      </w:hyperlink>
      <w:r>
        <w:rPr>
          <w:color w:val="000000"/>
        </w:rPr>
        <w:t>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Проходы через перекрытия в старых домах у пола заделывают цементным раствором, а на потолке и в стенах - алебастром. Место входа кабеля в деревянные полы прикрывают спрямленной частью желоба, прикрепленного к полу гвоздями.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6.1.7.4. Подвеска кабелей на стоечных воздушных переходах.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Кабели подвешивают на многожильном канате из оцинкованных проволок диаметром 1,4 мм (диаметр каната 6,3 мм). Крепление кабеля к канату производят стальными подвесами, устанавливаемыми через каждые 350 мм друг от друга. Канат крепят оконечной заделкой возле основания каждой стойки. Способ крепления каната и кабеля конкретно для каждого случая должен быть указан в рабочих чертежах: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Вначале производят подвеску каната. С крыш зданий, где укреплены стоечные опоры, опускают концы веревок, внизу прикрепляют к ним канат и поднимают его вверх. После закрепления каната, концы веревок снова опускают вниз, связывают между собой и, выбирая слабину, натягивают между домами. Затем приступают к подвеске кабеля. Для этого его конец связывают с концом веревки. Кабель крепят подвесами к натянутому стальному канату через каждые 350 мм. По мере надевания подвесов на кабель его подтягивают веревкой к противоположной опоре. Если трасса содержит не один пролет, то скрепы на длине кабеля, приходящейся на последующие пролеты, устанавливают на расстоянии 0,7-1,0 м и не закрепляют окончательно. Когда кабель будет подтянут к противоположной стойке, подвесы, по мере его продвижения, перевешивают на канат, находящийся за этой стойкой. Перетягивание кабеля в последующих пролетах производят аналогично. Регулировку и окончательное закрепление кабеля производят после установки всех подвесов во всех пролетах.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6.1.7.5. Маркировка кабелей.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Проложенные кабели КСКПТ маркируются во всех колодцах, входах и выходах всех элементов КСКПТ, переходах в канализации, так же, как и телефонные кабели свинцовыми полосками или пластмассовыми бирками, на которых указывается марка кабеля и адрес цепи.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51" w:name="i782047"/>
      <w:r>
        <w:rPr>
          <w:color w:val="000000"/>
          <w:sz w:val="24"/>
          <w:szCs w:val="24"/>
        </w:rPr>
        <w:t>6.2. Монтаж кабелей</w:t>
      </w:r>
      <w:bookmarkEnd w:id="51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6.2.1. При прокладке кабелей на расстоянии, превышающие их строительные длины, или в условиях, где прокладка большими длинами невозможна, возникает необходимость сращивания кабелей. В инструкции предлагаются два способа сращивания строительных длин кабелей, распространяющихся как на кабели с внешним проводником в виде медной проволочной оплетки, так и на кабели с продольно наложенным медным гофрированным внешним проводником: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разъемом-соединителем типа СКП,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неразъемным-сростком (пайкой).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Первый способ с применением разъемного соединителя обладает достаточно высокой однородностью волнового сопротивления и надежностью в эксплуатации. Процесс его монтажа характерен простотой, где отсутствуют операции спайки конструктивных элементов кабеля, что связано с применением паяльников и использованием припоев и флюсов.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Второй способ представляет собой неразъемное соединение, по своим электрическим и механическим характеристикам не уступающее соединителю, но требующее тщательного соблюдения технологии монтажа и высокой квалификации монтажников. Сращивание кабелей осуществляют спайкой внутреннего и внешнего проводников с восстановлением полиэтиленовой изоляции коаксиальной пары термообработкой. В обоих случаях герметизацию сростков, т.е. восстановление полиэтиленовой оболочки производят двумя ТУТ с </w:t>
      </w:r>
      <w:proofErr w:type="spellStart"/>
      <w:r>
        <w:rPr>
          <w:color w:val="000000"/>
        </w:rPr>
        <w:t>термоплавким</w:t>
      </w:r>
      <w:proofErr w:type="spellEnd"/>
      <w:r>
        <w:rPr>
          <w:color w:val="000000"/>
        </w:rPr>
        <w:t xml:space="preserve"> подслоем типа </w:t>
      </w:r>
      <w:proofErr w:type="spellStart"/>
      <w:r>
        <w:rPr>
          <w:color w:val="000000"/>
        </w:rPr>
        <w:t>сэвилен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миравитен</w:t>
      </w:r>
      <w:proofErr w:type="spellEnd"/>
      <w:r>
        <w:rPr>
          <w:color w:val="000000"/>
        </w:rPr>
        <w:t xml:space="preserve"> или ГИПК-14-17. При отсутствии ТУТ восстановление оболочки производят полиэтиленовой муфтой, стыки которой герметизируют наплавленном на них полиэтиленовой ленты под стеклолентой.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В сухих помещениях, где нет повышенной влажности воздуха и исключается появление воды в результате аварии </w:t>
      </w:r>
      <w:proofErr w:type="spellStart"/>
      <w:r>
        <w:rPr>
          <w:color w:val="000000"/>
        </w:rPr>
        <w:t>водонесущих</w:t>
      </w:r>
      <w:proofErr w:type="spellEnd"/>
      <w:r>
        <w:rPr>
          <w:color w:val="000000"/>
        </w:rPr>
        <w:t xml:space="preserve"> устройств, разрешается восстановление защитной оболочки путем обмотки соединителя или неразъемного соединителя 3-4 слоями липкой пластмассовой ленты.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Кабели с алюминиевым внешним проводником сращивают по отдельной технологии.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6.2.2. Сращивание строительных длин кабелей разъемными соединителями.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На один из концов сращиваемых длин кабелей надвигают две ТУТ типоразмером 40/20. Длина первой ТУТ - 200 мм, второй ТУТ - 300 мм. В случае использования полиэтиленовой муфты одну ее часть (полумуфту) надвигают на один конец кабеля, вторую - на другой. В данном случае применяется полиэтиленовая муфта МПП-0,5 (ТУ-45.1478-80).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По размерам, указанным на рис. </w:t>
      </w:r>
      <w:hyperlink r:id="rId118" w:anchor="i797124" w:tooltip="Рисунок 6.8" w:history="1">
        <w:r>
          <w:rPr>
            <w:rStyle w:val="af4"/>
            <w:color w:val="800080"/>
            <w:u w:val="single"/>
          </w:rPr>
          <w:t>6.8</w:t>
        </w:r>
      </w:hyperlink>
      <w:r>
        <w:rPr>
          <w:color w:val="000000"/>
        </w:rPr>
        <w:t>, удаляют часть полиэтиленовой оболочки. Надпиливают и затем снимают внешний проводник (на оплеточном проводнике возле места надпила рекомендуется предварительно сделать временный проволочный бандаж). Надпиливают полиэтиленовую изоляцию коаксиальной пары, не доходя до внутреннего проводника на 1,5-2 мм и не допуская его повреждения, после чего, скручиванием удаляют изоляцию. На торце внутреннего проводника делают небольшую фаску под углом 45°.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52" w:name="i797124"/>
      <w:r>
        <w:rPr>
          <w:noProof/>
          <w:color w:val="000000"/>
          <w:lang w:eastAsia="ru-RU"/>
        </w:rPr>
        <w:drawing>
          <wp:inline distT="0" distB="0" distL="0" distR="0">
            <wp:extent cx="4133850" cy="923925"/>
            <wp:effectExtent l="0" t="0" r="0" b="9525"/>
            <wp:docPr id="10" name="Рисунок 10" descr="https://meganorm.ru/Data1/43/43171/x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eganorm.ru/Data1/43/43171/x040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2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6.8. Разделка кабелей под соединитель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На рис. </w:t>
      </w:r>
      <w:hyperlink r:id="rId120" w:anchor="i807574" w:tooltip="Рисунок 6.9" w:history="1">
        <w:r>
          <w:rPr>
            <w:rStyle w:val="af4"/>
            <w:color w:val="800080"/>
            <w:u w:val="single"/>
          </w:rPr>
          <w:t>6.9</w:t>
        </w:r>
      </w:hyperlink>
      <w:r>
        <w:rPr>
          <w:color w:val="000000"/>
        </w:rPr>
        <w:t> показан вариант конструкции соединителя </w:t>
      </w:r>
      <w:hyperlink r:id="rId121" w:history="1">
        <w:r>
          <w:rPr>
            <w:rStyle w:val="af4"/>
            <w:color w:val="800080"/>
            <w:u w:val="single"/>
          </w:rPr>
          <w:t>СКП</w:t>
        </w:r>
      </w:hyperlink>
      <w:r>
        <w:rPr>
          <w:color w:val="000000"/>
        </w:rPr>
        <w:t> 2,1 - 28,6.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На рис. </w:t>
      </w:r>
      <w:hyperlink r:id="rId122" w:anchor="i812856" w:tooltip="Рисунок 6.10" w:history="1">
        <w:r>
          <w:rPr>
            <w:rStyle w:val="af4"/>
            <w:color w:val="800080"/>
            <w:u w:val="single"/>
          </w:rPr>
          <w:t>6.10</w:t>
        </w:r>
      </w:hyperlink>
      <w:r>
        <w:rPr>
          <w:color w:val="000000"/>
        </w:rPr>
        <w:t> показаны последовательно операции сращивания концов кабеля соединителем.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53" w:name="i807574"/>
      <w:r>
        <w:rPr>
          <w:noProof/>
          <w:color w:val="000000"/>
          <w:lang w:eastAsia="ru-RU"/>
        </w:rPr>
        <w:drawing>
          <wp:inline distT="0" distB="0" distL="0" distR="0">
            <wp:extent cx="2733675" cy="885825"/>
            <wp:effectExtent l="0" t="0" r="9525" b="9525"/>
            <wp:docPr id="9" name="Рисунок 9" descr="https://meganorm.ru/Data1/43/43171/x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eganorm.ru/Data1/43/43171/x042.jp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3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 6.9. Конструкция соединителя СКП 2,7/28,6 и его основные размеры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54" w:name="i812856"/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4057650" cy="5743575"/>
            <wp:effectExtent l="0" t="0" r="0" b="9525"/>
            <wp:docPr id="8" name="Рисунок 8" descr="https://meganorm.ru/Data1/43/43171/x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eganorm.ru/Data1/43/43171/x044.gif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4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6.10. Монтаж соединителя типа СКП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После разделки на каждый конец кабеля надвигают прижимную гайку соединителя конусной частью в сторону его длины. На внутренний проводник насаживают подпружиненную соединительную втулку. Конец кабеля вместе с втулкой вводят в соединитель до упора. С противоположной стороны в соединитель вводят другой конец кабеля. При его введении необходимо следить через цанговые прорези, чтобы внутренний проводник вошел в соединительную втулку. Состыковав таким образом оба конца кабеля, на цанги надвигают и затягивают ключом прижимные гайки.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На весь собранный соединитель с заходом на полиэтиленовую оболочку на 30-35 мм с обеих сторон наматывают с 10 %-</w:t>
      </w:r>
      <w:proofErr w:type="spellStart"/>
      <w:r>
        <w:rPr>
          <w:color w:val="000000"/>
        </w:rPr>
        <w:t>ным</w:t>
      </w:r>
      <w:proofErr w:type="spellEnd"/>
      <w:r>
        <w:rPr>
          <w:color w:val="000000"/>
        </w:rPr>
        <w:t xml:space="preserve"> перекрытием ленту герметика длиной 400-500 мм. Поверх герметика устанавливают и усаживают термоусаживаемую трубку меньшей длины. Затем у торцов усаженной трубки с обеих сторон на участке 30 мм, наматывают по одному пояску герметика длиной по 100 мм каждый. Над трубкой и поясками герметика устанавливают и усаживают вторую термоусаживаемую трубку.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 восстановлении полиэтиленовой оболочки полиэтиленовой муфтой предварительно на соединитель наматывают 2-3 слоя липкой пластмассовой ленты. Части муфты устанавливают над соединителем и герметизируют наплавлением на все стыки полиэтиленовой ленты под стеклолентой.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6.2.3. Сращивание строительных длин кабелей неразъемным соединителем (пайкой).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Для сращивания внутренних проводников изготовляют разрезную соединительную гильзу. Для этого медную (очищенную) фольгу толщиной 0,16-0,18 мм и шириной 20 мм накручивают на стержень, делая полный оборот и обрезают. Внутренний диаметр гильз должен соответствовать наружному диаметру внутреннего проводника монтируемых кабелей.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Далее с маломерных отходов кабелей удаляют внешний проводник длиной 50 мм, называемый в дальнейшем «вставкой». Вставку </w:t>
      </w:r>
      <w:proofErr w:type="spellStart"/>
      <w:r>
        <w:rPr>
          <w:color w:val="000000"/>
        </w:rPr>
        <w:t>залуживают</w:t>
      </w:r>
      <w:proofErr w:type="spellEnd"/>
      <w:r>
        <w:rPr>
          <w:color w:val="000000"/>
        </w:rPr>
        <w:t xml:space="preserve"> на концах припоем </w:t>
      </w:r>
      <w:proofErr w:type="spellStart"/>
      <w:r>
        <w:rPr>
          <w:color w:val="000000"/>
        </w:rPr>
        <w:t>ПОССу</w:t>
      </w:r>
      <w:proofErr w:type="spellEnd"/>
      <w:r>
        <w:rPr>
          <w:color w:val="000000"/>
        </w:rPr>
        <w:t xml:space="preserve"> 40-2 в </w:t>
      </w:r>
      <w:proofErr w:type="spellStart"/>
      <w:r>
        <w:rPr>
          <w:color w:val="000000"/>
        </w:rPr>
        <w:t>стаканчиковом</w:t>
      </w:r>
      <w:proofErr w:type="spellEnd"/>
      <w:r>
        <w:rPr>
          <w:color w:val="000000"/>
        </w:rPr>
        <w:t xml:space="preserve"> паяльнике. При монтаже кабелей с оплеточным внешним проводником вставку таких же размеров изготовляют из этого проводника.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С тех же маломерных отходов кабелей снимают часть полиэтиленовой изоляции коаксиальной пары. Снятую изоляцию нарезают отрезками длиной 20 мм, называемыми в дальнейшем «вкладышами». В каждом вкладыше внутреннее отверстие рассверливают до размера наружного диаметра соединительной разрезной гильзы, применяемой для соответствующего кабеля. Затем вкладыш разрезают продольно на 3/4 его диаметра. На рис. </w:t>
      </w:r>
      <w:hyperlink r:id="rId125" w:anchor="i823176" w:tooltip="Рисунок 6.11" w:history="1">
        <w:r>
          <w:rPr>
            <w:rStyle w:val="af4"/>
            <w:color w:val="800080"/>
            <w:u w:val="single"/>
          </w:rPr>
          <w:t>6.11</w:t>
        </w:r>
      </w:hyperlink>
      <w:r>
        <w:rPr>
          <w:color w:val="000000"/>
        </w:rPr>
        <w:t> показаны изготовленные монтажные детали.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соответствии с размерами, указанными на рис. </w:t>
      </w:r>
      <w:hyperlink r:id="rId126" w:anchor="i835936" w:tooltip="Рисунок 6.12" w:history="1">
        <w:r>
          <w:rPr>
            <w:rStyle w:val="af4"/>
            <w:color w:val="800080"/>
            <w:u w:val="single"/>
          </w:rPr>
          <w:t>6.12</w:t>
        </w:r>
      </w:hyperlink>
      <w:r>
        <w:rPr>
          <w:color w:val="000000"/>
        </w:rPr>
        <w:t>, с концов кабеля удаляют часть полиэтиленовой оболочки. Надфилем надпиливают внешний проводник (на оплеточном проводнике рекомендуется возле места надпила предварительно сделать временный проволочный бандаж). После надпила внешний проводник снимают с кабеля. Далее ножовкой надпиливают полиэтиленовую изоляцию коаксиальной пары, скручивают ее и удаляют с внутреннего проводника. На торце внутреннего проводника делают фаску под углом 45</w:t>
      </w:r>
      <w:r>
        <w:rPr>
          <w:rFonts w:ascii="Symbol" w:hAnsi="Symbol"/>
          <w:color w:val="000000"/>
        </w:rPr>
        <w:t></w:t>
      </w:r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На один из концов кабеля надвигают две термоусаживаемые трубки в зависимости от диаметра кабеля: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первая ТУТ 30/15, длиной 180 мм,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вторая ТУТ 30/15, длиной 120 мм.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55" w:name="i823176"/>
      <w:r>
        <w:rPr>
          <w:noProof/>
          <w:color w:val="000000"/>
          <w:lang w:eastAsia="ru-RU"/>
        </w:rPr>
        <w:drawing>
          <wp:inline distT="0" distB="0" distL="0" distR="0">
            <wp:extent cx="2571750" cy="704850"/>
            <wp:effectExtent l="0" t="0" r="0" b="0"/>
            <wp:docPr id="7" name="Рисунок 7" descr="https://meganorm.ru/Data1/43/43171/x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eganorm.ru/Data1/43/43171/x046.gif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5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6.11. Детали для монтажа сростки кабелей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56" w:name="i835936"/>
      <w:r>
        <w:rPr>
          <w:noProof/>
          <w:color w:val="000000"/>
          <w:lang w:eastAsia="ru-RU"/>
        </w:rPr>
        <w:drawing>
          <wp:inline distT="0" distB="0" distL="0" distR="0">
            <wp:extent cx="1438275" cy="990600"/>
            <wp:effectExtent l="0" t="0" r="9525" b="0"/>
            <wp:docPr id="6" name="Рисунок 6" descr="https://meganorm.ru/Data1/43/43171/x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eganorm.ru/Data1/43/43171/x048.jpg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6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6.12. Разделка кабелей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 монтаже распределительного кабеля наружным диаметром не менее 12 мм и не более 18 мм: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первая ТУТ 20/10, длиной 160 мм,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вторая ТУТ 20/10, длиной 100 мм.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 монтаже распределительного кабеля наружным диаметром не менее 7 мм и не более 10 мм: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первая ТУТ 12/6, длиной 140 мм,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вторая ТУТ 12/6, длиной 80 мм.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pacing w:val="40"/>
          <w:sz w:val="20"/>
          <w:szCs w:val="20"/>
        </w:rPr>
        <w:t>Примечание</w:t>
      </w:r>
      <w:r>
        <w:rPr>
          <w:color w:val="000000"/>
          <w:sz w:val="20"/>
          <w:szCs w:val="20"/>
        </w:rPr>
        <w:t>. Длины ТУТ указаны в той последовательности, в которой ТУТ надвигают на кабель.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Последовательность выполнения операции при сращивании концов кабели показаны на рис. </w:t>
      </w:r>
      <w:hyperlink r:id="rId129" w:tooltip="Рисунок 6.13" w:history="1">
        <w:r>
          <w:rPr>
            <w:rStyle w:val="af4"/>
            <w:color w:val="800080"/>
            <w:u w:val="single"/>
          </w:rPr>
          <w:t>6.13</w:t>
        </w:r>
      </w:hyperlink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 монтаже кабеля с оплеточным внешним проводником на один из его концов надвигают соответствующую медную вставку, предварительно поджатую в продольном направлении.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Внутренние проводники обоих концов кабеля стыкуют в разрезной соединительной гильзе и пропаивают </w:t>
      </w:r>
      <w:proofErr w:type="spellStart"/>
      <w:r>
        <w:rPr>
          <w:color w:val="000000"/>
        </w:rPr>
        <w:t>ПОССу</w:t>
      </w:r>
      <w:proofErr w:type="spellEnd"/>
      <w:r>
        <w:rPr>
          <w:color w:val="000000"/>
        </w:rPr>
        <w:t xml:space="preserve"> 61 с применением спиртового раствора канифоли в спирте.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На восстановленный внутренний проводник устанавливают полиэтиленовый вкладыш. На вкладыш и выступающую часть полиэтиленовой изоляции наматывают 3-4 слоя полиэтиленовой ленты и поверх нее 2 слоя стеклоленты. Открытым пламенем наплавляют полиэтиленовую ленту под стеклолентой на восстанавливаемый участок. После остывания сростки до температуры примерно 50-60 °С стеклоленту снимают.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 монтаже кабеля с оплеточным внешним проводником над сростком устанавливают предварительно надвинутую на один из концов кабеля медную вставку. Вставку растягивают, добиваясь плотного ее прилегания к восстановленной полиэтиленовой изоляции и закрепляют на концах с обеих сторон медной луженой проволокой диаметром 0,4-0,5 мм (рис. </w:t>
      </w:r>
      <w:hyperlink r:id="rId130" w:tooltip="Рисунок 6.13" w:history="1">
        <w:r>
          <w:rPr>
            <w:rStyle w:val="af4"/>
            <w:color w:val="800080"/>
            <w:u w:val="single"/>
          </w:rPr>
          <w:t>6.13</w:t>
        </w:r>
      </w:hyperlink>
      <w:r>
        <w:rPr>
          <w:color w:val="000000"/>
        </w:rPr>
        <w:t>, </w:t>
      </w:r>
      <w:r>
        <w:rPr>
          <w:i/>
          <w:iCs/>
          <w:color w:val="000000"/>
        </w:rPr>
        <w:t>а</w:t>
      </w:r>
      <w:r>
        <w:rPr>
          <w:color w:val="000000"/>
        </w:rPr>
        <w:t>).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3209925" cy="4848225"/>
            <wp:effectExtent l="0" t="0" r="9525" b="9525"/>
            <wp:docPr id="5" name="Рисунок 5" descr="https://meganorm.ru/Data1/43/43171/x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eganorm.ru/Data1/43/43171/x050.gif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6.13. Последовательность операций при сращивании концов кабелей неразъемным соединителем (пайкой):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а) - </w:t>
      </w:r>
      <w:r>
        <w:rPr>
          <w:color w:val="000000"/>
          <w:sz w:val="20"/>
          <w:szCs w:val="20"/>
        </w:rPr>
        <w:t>пайка внутреннего проводника в медной гильзе; </w:t>
      </w:r>
      <w:r>
        <w:rPr>
          <w:i/>
          <w:iCs/>
          <w:color w:val="000000"/>
          <w:sz w:val="20"/>
          <w:szCs w:val="20"/>
        </w:rPr>
        <w:t>б) </w:t>
      </w:r>
      <w:r>
        <w:rPr>
          <w:color w:val="000000"/>
          <w:sz w:val="20"/>
          <w:szCs w:val="20"/>
        </w:rPr>
        <w:t>- установка полиэтиленового вкладыша; </w:t>
      </w:r>
      <w:r>
        <w:rPr>
          <w:i/>
          <w:iCs/>
          <w:color w:val="000000"/>
          <w:sz w:val="20"/>
          <w:szCs w:val="20"/>
        </w:rPr>
        <w:t>в) - </w:t>
      </w:r>
      <w:r>
        <w:rPr>
          <w:color w:val="000000"/>
          <w:sz w:val="20"/>
          <w:szCs w:val="20"/>
        </w:rPr>
        <w:t>монтаж кабеля с оплеточным внешним питомником; </w:t>
      </w:r>
      <w:r>
        <w:rPr>
          <w:i/>
          <w:iCs/>
          <w:color w:val="000000"/>
          <w:sz w:val="20"/>
          <w:szCs w:val="20"/>
        </w:rPr>
        <w:t>г) - </w:t>
      </w:r>
      <w:r>
        <w:rPr>
          <w:color w:val="000000"/>
          <w:sz w:val="20"/>
          <w:szCs w:val="20"/>
        </w:rPr>
        <w:t>восстановление внешнего проводника; </w:t>
      </w:r>
      <w:r>
        <w:rPr>
          <w:i/>
          <w:iCs/>
          <w:color w:val="000000"/>
          <w:sz w:val="20"/>
          <w:szCs w:val="20"/>
        </w:rPr>
        <w:t>д) - </w:t>
      </w:r>
      <w:r>
        <w:rPr>
          <w:color w:val="000000"/>
          <w:sz w:val="20"/>
          <w:szCs w:val="20"/>
        </w:rPr>
        <w:t xml:space="preserve">защита восстановленного внешнего проводника полиэтиленовой лентой и установка </w:t>
      </w:r>
      <w:proofErr w:type="spellStart"/>
      <w:r>
        <w:rPr>
          <w:color w:val="000000"/>
          <w:sz w:val="20"/>
          <w:szCs w:val="20"/>
        </w:rPr>
        <w:t>сэвилена</w:t>
      </w:r>
      <w:proofErr w:type="spellEnd"/>
      <w:r>
        <w:rPr>
          <w:color w:val="000000"/>
          <w:sz w:val="20"/>
          <w:szCs w:val="20"/>
        </w:rPr>
        <w:t>; </w:t>
      </w:r>
      <w:r>
        <w:rPr>
          <w:i/>
          <w:iCs/>
          <w:color w:val="000000"/>
          <w:sz w:val="20"/>
          <w:szCs w:val="20"/>
        </w:rPr>
        <w:t>е) - </w:t>
      </w:r>
      <w:r>
        <w:rPr>
          <w:color w:val="000000"/>
          <w:sz w:val="20"/>
          <w:szCs w:val="20"/>
        </w:rPr>
        <w:t>смонтированная муфта, полиэтиленовая оболочка восстановлена термоусаживаемыми трубками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При восстановлении гофрированного внешнего проводника над сростком устанавливают гофрированную вставку и также закрепляют на концах проволочным бандажом.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Места стыков вставок с внешним проводником и бандажи пропаивают припоем </w:t>
      </w:r>
      <w:proofErr w:type="spellStart"/>
      <w:r>
        <w:rPr>
          <w:color w:val="000000"/>
        </w:rPr>
        <w:t>ПОССу</w:t>
      </w:r>
      <w:proofErr w:type="spellEnd"/>
      <w:r>
        <w:rPr>
          <w:color w:val="000000"/>
        </w:rPr>
        <w:t xml:space="preserve"> 40-2 с применением раствора канифоли в спирте.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Поверх восстановленного внешнего проводника наматывают несколько слоев полиэтиленовой ленты до выравнивания диаметров полиэтиленовой оболочки и монтируемого участка. Рядом с обрезами полиэтиленовой оболочки с обеих сторон устанавливают по одному пояску ленточного герметика (рис. </w:t>
      </w:r>
      <w:hyperlink r:id="rId132" w:tooltip="Рисунок 6.13" w:history="1">
        <w:r>
          <w:rPr>
            <w:rStyle w:val="af4"/>
            <w:color w:val="800080"/>
            <w:u w:val="single"/>
          </w:rPr>
          <w:t>6.13</w:t>
        </w:r>
      </w:hyperlink>
      <w:r>
        <w:rPr>
          <w:color w:val="000000"/>
        </w:rPr>
        <w:t>, </w:t>
      </w:r>
      <w:r>
        <w:rPr>
          <w:i/>
          <w:iCs/>
          <w:color w:val="000000"/>
        </w:rPr>
        <w:t>а</w:t>
      </w:r>
      <w:r>
        <w:rPr>
          <w:color w:val="000000"/>
        </w:rPr>
        <w:t>)</w:t>
      </w:r>
      <w:r>
        <w:rPr>
          <w:i/>
          <w:iCs/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Над восстанавливаемым участком, с равным перекрытием поясков герметика, устанавливают и усаживают открытым пламенем термоусаживаемую трубку меньшей длины. Затем рядом с торцами усаженной ТУТ устанавливают еще по одному пояску герметика и усаживают над ними вторую ТУТ большего размера рис. </w:t>
      </w:r>
      <w:hyperlink r:id="rId133" w:tooltip="Рисунок 6.13" w:history="1">
        <w:r>
          <w:rPr>
            <w:rStyle w:val="af4"/>
            <w:color w:val="800080"/>
            <w:u w:val="single"/>
          </w:rPr>
          <w:t>6.13</w:t>
        </w:r>
      </w:hyperlink>
      <w:r>
        <w:rPr>
          <w:color w:val="000000"/>
        </w:rPr>
        <w:t>, </w:t>
      </w:r>
      <w:r>
        <w:rPr>
          <w:i/>
          <w:iCs/>
          <w:color w:val="000000"/>
        </w:rPr>
        <w:t>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 отсутствии термоусаживаемых трубок восстановление полиэтиленовой оболочки выполняют полиэтиленовой муфтой. Типоразмеры муфт указаны в табл. </w:t>
      </w:r>
      <w:hyperlink r:id="rId134" w:anchor="i843920" w:tooltip="Таблица 2" w:history="1">
        <w:r>
          <w:rPr>
            <w:rStyle w:val="af4"/>
            <w:color w:val="800080"/>
            <w:u w:val="single"/>
          </w:rPr>
          <w:t>2</w:t>
        </w:r>
      </w:hyperlink>
      <w:r>
        <w:rPr>
          <w:color w:val="000000"/>
        </w:rPr>
        <w:t>.</w:t>
      </w:r>
    </w:p>
    <w:p w:rsidR="00603CF3" w:rsidRDefault="00603CF3" w:rsidP="00603CF3">
      <w:pPr>
        <w:spacing w:after="120"/>
        <w:jc w:val="right"/>
        <w:rPr>
          <w:color w:val="000000"/>
          <w:sz w:val="20"/>
          <w:szCs w:val="20"/>
        </w:rPr>
      </w:pPr>
      <w:r>
        <w:rPr>
          <w:color w:val="000000"/>
          <w:spacing w:val="40"/>
        </w:rPr>
        <w:t>Таблица 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4653"/>
      </w:tblGrid>
      <w:tr w:rsidR="00603CF3" w:rsidTr="00603CF3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bookmarkStart w:id="57" w:name="i843920"/>
            <w:r>
              <w:rPr>
                <w:sz w:val="20"/>
                <w:szCs w:val="20"/>
              </w:rPr>
              <w:t>ТУ-45.1478-80</w:t>
            </w:r>
            <w:bookmarkEnd w:id="57"/>
          </w:p>
        </w:tc>
      </w:tr>
      <w:tr w:rsidR="00603CF3" w:rsidTr="00603CF3">
        <w:trPr>
          <w:tblHeader/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муфты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 кабеля, мм</w:t>
            </w:r>
          </w:p>
        </w:tc>
      </w:tr>
      <w:tr w:rsidR="00603CF3" w:rsidTr="00603CF3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МПП-0,1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13</w:t>
            </w:r>
          </w:p>
        </w:tc>
      </w:tr>
      <w:tr w:rsidR="00603CF3" w:rsidTr="00603CF3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МПП-0,3</w:t>
            </w:r>
          </w:p>
        </w:tc>
        <w:tc>
          <w:tcPr>
            <w:tcW w:w="2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15÷18</w:t>
            </w:r>
          </w:p>
        </w:tc>
      </w:tr>
      <w:tr w:rsidR="00603CF3" w:rsidTr="00603CF3">
        <w:trPr>
          <w:jc w:val="center"/>
        </w:trPr>
        <w:tc>
          <w:tcPr>
            <w:tcW w:w="2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МПП-0,5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18÷24</w:t>
            </w:r>
          </w:p>
        </w:tc>
      </w:tr>
    </w:tbl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58" w:name="i864839"/>
      <w:r>
        <w:rPr>
          <w:color w:val="000000"/>
          <w:sz w:val="24"/>
          <w:szCs w:val="24"/>
        </w:rPr>
        <w:t>6.3. Монтаж оборудования</w:t>
      </w:r>
      <w:bookmarkEnd w:id="58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6.3.1. Монтаж магистральных усилителей.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6.3.1.1. В качестве магистральных усилителей применяются усилители телевизионные широкополосные УМ-101, УМ-111, УМ-201, УМ-202, УМ-221, УМ-222, </w:t>
      </w:r>
      <w:proofErr w:type="spellStart"/>
      <w:r>
        <w:rPr>
          <w:color w:val="000000"/>
        </w:rPr>
        <w:t>субмагистральные</w:t>
      </w:r>
      <w:proofErr w:type="spellEnd"/>
      <w:r>
        <w:rPr>
          <w:color w:val="000000"/>
        </w:rPr>
        <w:t xml:space="preserve"> усилители VE 280H, VEE 280 (производства ВНР).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Усилители устанавливаются в помещениях при строгом соблюдении климатических условий эксплуатации в соответствии с ТУ и паспортом на оборудование, как правило, в </w:t>
      </w:r>
      <w:proofErr w:type="spellStart"/>
      <w:r>
        <w:rPr>
          <w:color w:val="000000"/>
        </w:rPr>
        <w:t>электрощитовых</w:t>
      </w:r>
      <w:proofErr w:type="spellEnd"/>
      <w:r>
        <w:rPr>
          <w:color w:val="000000"/>
        </w:rPr>
        <w:t xml:space="preserve"> или других специальных помещениях на 1 этажах зданий.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6.3.1.2. Усилители устанавливаются в запирающихся металлических ящиках и крепятся к пропитанной огнестойким составом плите ДСП за все штатные места крепления шурупами или винтами. Крепление усилителей должно быть надежным и удобным для монтажа и ремонта. Крепление металлических ящиков и плиты ДСП к конструкциям здания должно быть надежным и обеспечивающим сохранность оборудования.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6.3.1.3. Фильтры, выравниватели, аттенюаторы и другое оборудование, предусмотренное проектом, крепятся к плите ДСП шурупами и должно устанавливаться в этих же ящиках.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6.3.1.4. Усилители устанавливаются на вертикальных конструкциях зданий на высоте не менее 1,2 м от уровня пола. К усилителям должен быть обеспечен удобный подход и безопасная работа при монтаже и ремонте.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6.3.1.5. Электроснабжение оборудования осуществляется в зависимости от категорий надежности и обеспечивается от отдельного ВРУ собственной линией или от общей электросети здания с учетом круглосуточной подачи электроэнергии и должно быть выполнено трехжильным проводом сечением не менее 2,5 мм, с установкой </w:t>
      </w:r>
      <w:proofErr w:type="spellStart"/>
      <w:r>
        <w:rPr>
          <w:color w:val="000000"/>
        </w:rPr>
        <w:t>электророзетки</w:t>
      </w:r>
      <w:proofErr w:type="spellEnd"/>
      <w:r>
        <w:rPr>
          <w:color w:val="000000"/>
        </w:rPr>
        <w:t xml:space="preserve"> внутри металлического ящика.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6.3.1.6. Электробезопасность обеспечивается путем подключения клеммы «земля» оборудования и металлических ящиков, в которых оно установлено, к </w:t>
      </w:r>
      <w:proofErr w:type="spellStart"/>
      <w:r>
        <w:rPr>
          <w:color w:val="000000"/>
        </w:rPr>
        <w:t>глухозаземленной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нейтрали</w:t>
      </w:r>
      <w:proofErr w:type="spellEnd"/>
      <w:r>
        <w:rPr>
          <w:color w:val="000000"/>
        </w:rPr>
        <w:t xml:space="preserve"> в соответствии с </w:t>
      </w:r>
      <w:hyperlink r:id="rId135" w:tooltip="Правила устройства электроустановок" w:history="1">
        <w:r>
          <w:rPr>
            <w:rStyle w:val="af4"/>
            <w:color w:val="800080"/>
            <w:u w:val="single"/>
          </w:rPr>
          <w:t>ПУЭ</w:t>
        </w:r>
      </w:hyperlink>
      <w:r>
        <w:rPr>
          <w:color w:val="000000"/>
        </w:rPr>
        <w:t> и проектом.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6.3.1.7. Места установки оборудования должны обеспечиваться достаточным уровнем </w:t>
      </w:r>
      <w:proofErr w:type="spellStart"/>
      <w:r>
        <w:rPr>
          <w:color w:val="000000"/>
        </w:rPr>
        <w:t>электроосвещенности</w:t>
      </w:r>
      <w:proofErr w:type="spellEnd"/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6.3.2. Монтаж магистральных </w:t>
      </w:r>
      <w:proofErr w:type="spellStart"/>
      <w:r>
        <w:rPr>
          <w:color w:val="000000"/>
        </w:rPr>
        <w:t>ответвителей</w:t>
      </w:r>
      <w:proofErr w:type="spellEnd"/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6.3.2.1. В качестве магистральных </w:t>
      </w:r>
      <w:proofErr w:type="spellStart"/>
      <w:r>
        <w:rPr>
          <w:color w:val="000000"/>
        </w:rPr>
        <w:t>ответвителей</w:t>
      </w:r>
      <w:proofErr w:type="spellEnd"/>
      <w:r>
        <w:rPr>
          <w:color w:val="000000"/>
        </w:rPr>
        <w:t xml:space="preserve"> используются устройства типа ОМ-101, ОМ-102 и РУМ-1.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</w:rPr>
        <w:t>Ответвители</w:t>
      </w:r>
      <w:proofErr w:type="spellEnd"/>
      <w:r>
        <w:rPr>
          <w:color w:val="000000"/>
        </w:rPr>
        <w:t xml:space="preserve"> устанавливаются в закрытых помещениях, чердаках, </w:t>
      </w:r>
      <w:proofErr w:type="spellStart"/>
      <w:r>
        <w:rPr>
          <w:color w:val="000000"/>
        </w:rPr>
        <w:t>техподпольях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ОМы</w:t>
      </w:r>
      <w:proofErr w:type="spellEnd"/>
      <w:r>
        <w:rPr>
          <w:color w:val="000000"/>
        </w:rPr>
        <w:t xml:space="preserve"> также и в коллекторах при строгом соблюдении климатических условий эксплуатации в соответствии с ТУ и паспортом на оборудование.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Места установки </w:t>
      </w:r>
      <w:proofErr w:type="spellStart"/>
      <w:r>
        <w:rPr>
          <w:color w:val="000000"/>
        </w:rPr>
        <w:t>ответвителей</w:t>
      </w:r>
      <w:proofErr w:type="spellEnd"/>
      <w:r>
        <w:rPr>
          <w:color w:val="000000"/>
        </w:rPr>
        <w:t xml:space="preserve"> должны обеспечивать отсутствие конденсации влаги внутри корпусов </w:t>
      </w:r>
      <w:proofErr w:type="spellStart"/>
      <w:r>
        <w:rPr>
          <w:color w:val="000000"/>
        </w:rPr>
        <w:t>ответвителей</w:t>
      </w:r>
      <w:proofErr w:type="spellEnd"/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Конкретно места установки </w:t>
      </w:r>
      <w:proofErr w:type="spellStart"/>
      <w:r>
        <w:rPr>
          <w:color w:val="000000"/>
        </w:rPr>
        <w:t>ответвителей</w:t>
      </w:r>
      <w:proofErr w:type="spellEnd"/>
      <w:r>
        <w:rPr>
          <w:color w:val="000000"/>
        </w:rPr>
        <w:t xml:space="preserve"> определяются в зависимости от места ввода кабеля и выбранной схемы включения усилителей.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6.3.2.2. </w:t>
      </w:r>
      <w:proofErr w:type="spellStart"/>
      <w:r>
        <w:rPr>
          <w:color w:val="000000"/>
        </w:rPr>
        <w:t>Ответвители</w:t>
      </w:r>
      <w:proofErr w:type="spellEnd"/>
      <w:r>
        <w:rPr>
          <w:color w:val="000000"/>
        </w:rPr>
        <w:t xml:space="preserve"> крепятся за все штатные места крепления:</w:t>
      </w:r>
    </w:p>
    <w:p w:rsidR="00603CF3" w:rsidRDefault="00603CF3" w:rsidP="00603CF3">
      <w:pPr>
        <w:ind w:left="546"/>
        <w:jc w:val="both"/>
        <w:rPr>
          <w:color w:val="000000"/>
          <w:sz w:val="20"/>
          <w:szCs w:val="20"/>
        </w:rPr>
      </w:pPr>
      <w:r>
        <w:rPr>
          <w:color w:val="000000"/>
        </w:rPr>
        <w:t>в сухих помещениях - шурупами к пропитанной огнестойким составом плите ДСП, надежно прикрепленной к конструкциям здания, в местах с повышенной влажностью и при невозможности крепления к плите ДСП - винтами к специальным металлическим крепежным элементам, надежно закрепленным на металлоконструкциях.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Крепление </w:t>
      </w:r>
      <w:proofErr w:type="spellStart"/>
      <w:r>
        <w:rPr>
          <w:color w:val="000000"/>
        </w:rPr>
        <w:t>ответвителей</w:t>
      </w:r>
      <w:proofErr w:type="spellEnd"/>
      <w:r>
        <w:rPr>
          <w:color w:val="000000"/>
        </w:rPr>
        <w:t xml:space="preserve"> должно быть надежным и удобным для монтажа и ремонта.</w:t>
      </w:r>
    </w:p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59" w:name="i888312"/>
      <w:r>
        <w:rPr>
          <w:color w:val="000000"/>
          <w:sz w:val="24"/>
          <w:szCs w:val="24"/>
        </w:rPr>
        <w:t>7. МОНТАЖ ДОМОВОЙ РАСПРЕДЕЛИТЕЛЬНОЙ СЕТИ</w:t>
      </w:r>
      <w:bookmarkEnd w:id="59"/>
    </w:p>
    <w:p w:rsidR="00603CF3" w:rsidRDefault="00603CF3" w:rsidP="00603CF3">
      <w:pPr>
        <w:pStyle w:val="2"/>
        <w:spacing w:before="0" w:after="120"/>
        <w:jc w:val="center"/>
        <w:rPr>
          <w:color w:val="000000"/>
          <w:sz w:val="24"/>
          <w:szCs w:val="24"/>
        </w:rPr>
      </w:pPr>
      <w:bookmarkStart w:id="60" w:name="i906152"/>
      <w:r>
        <w:rPr>
          <w:color w:val="000000"/>
          <w:sz w:val="24"/>
          <w:szCs w:val="24"/>
        </w:rPr>
        <w:t>7.1. Монтаж усилительного оборудования</w:t>
      </w:r>
      <w:bookmarkEnd w:id="60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7.1.1. В качестве домовых усилителей применяются усилители телевизионные широкополосные УД-101, УД-201, усилители домовые КНЕ 40/230 (производства ВНР), оборудование телевизионное унифицированное ОТУ-2.2, УД-101 и УД-201 устанавливаются, как правило, в </w:t>
      </w:r>
      <w:proofErr w:type="spellStart"/>
      <w:r>
        <w:rPr>
          <w:color w:val="000000"/>
        </w:rPr>
        <w:t>электрощитовых</w:t>
      </w:r>
      <w:proofErr w:type="spellEnd"/>
      <w:r>
        <w:rPr>
          <w:color w:val="000000"/>
        </w:rPr>
        <w:t xml:space="preserve"> или других специальных помещениях на 1 этажах зданий. В отдельных случаях усилители устанавливаются на лестничных площадках в слаботочных монтажных шкафах типа ШЛС-2 или ШЛС-4 или в отдельных запирающихся металлических шкафах при строгом соблюдении климатических условий эксплуатации в соответствии с ТУ и паспортом на оборудование.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61" w:name="i917470"/>
      <w:r>
        <w:rPr>
          <w:noProof/>
          <w:color w:val="000000"/>
          <w:lang w:eastAsia="ru-RU"/>
        </w:rPr>
        <w:drawing>
          <wp:inline distT="0" distB="0" distL="0" distR="0">
            <wp:extent cx="3867150" cy="3095625"/>
            <wp:effectExtent l="0" t="0" r="0" b="9525"/>
            <wp:docPr id="4" name="Рисунок 4" descr="https://meganorm.ru/Data1/43/43171/x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meganorm.ru/Data1/43/43171/x052.gif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1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7.1. Пример установки распределительного устройства на лестничной клетке: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1 - </w:t>
      </w:r>
      <w:r>
        <w:rPr>
          <w:color w:val="000000"/>
          <w:sz w:val="20"/>
          <w:szCs w:val="20"/>
        </w:rPr>
        <w:t>плита ДСП; </w:t>
      </w:r>
      <w:r>
        <w:rPr>
          <w:i/>
          <w:iCs/>
          <w:color w:val="000000"/>
          <w:sz w:val="20"/>
          <w:szCs w:val="20"/>
        </w:rPr>
        <w:t>2 - </w:t>
      </w:r>
      <w:r>
        <w:rPr>
          <w:color w:val="000000"/>
          <w:sz w:val="20"/>
          <w:szCs w:val="20"/>
        </w:rPr>
        <w:t>распределительное устройство; </w:t>
      </w:r>
      <w:r>
        <w:rPr>
          <w:i/>
          <w:iCs/>
          <w:color w:val="000000"/>
          <w:sz w:val="20"/>
          <w:szCs w:val="20"/>
        </w:rPr>
        <w:t>3 - </w:t>
      </w:r>
      <w:r>
        <w:rPr>
          <w:color w:val="000000"/>
          <w:sz w:val="20"/>
          <w:szCs w:val="20"/>
        </w:rPr>
        <w:t>дюбель; </w:t>
      </w:r>
      <w:r>
        <w:rPr>
          <w:i/>
          <w:iCs/>
          <w:color w:val="000000"/>
          <w:sz w:val="20"/>
          <w:szCs w:val="20"/>
        </w:rPr>
        <w:t>4 - </w:t>
      </w:r>
      <w:r>
        <w:rPr>
          <w:color w:val="000000"/>
          <w:sz w:val="20"/>
          <w:szCs w:val="20"/>
        </w:rPr>
        <w:t>кабель; </w:t>
      </w:r>
      <w:r>
        <w:rPr>
          <w:i/>
          <w:iCs/>
          <w:color w:val="000000"/>
          <w:sz w:val="20"/>
          <w:szCs w:val="20"/>
        </w:rPr>
        <w:t>5 </w:t>
      </w:r>
      <w:r>
        <w:rPr>
          <w:color w:val="000000"/>
          <w:sz w:val="20"/>
          <w:szCs w:val="20"/>
        </w:rPr>
        <w:t>- желоб; </w:t>
      </w:r>
      <w:r>
        <w:rPr>
          <w:i/>
          <w:iCs/>
          <w:color w:val="000000"/>
          <w:sz w:val="20"/>
          <w:szCs w:val="20"/>
        </w:rPr>
        <w:t>6 - </w:t>
      </w:r>
      <w:r>
        <w:rPr>
          <w:color w:val="000000"/>
          <w:sz w:val="20"/>
          <w:szCs w:val="20"/>
        </w:rPr>
        <w:t>накладка крепящая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7.1.2. Усилители крепятся за все штатные места крепления винтами к монтажным планкам шкафов или к пропитанной огнестойким составом плите ДСП шурупами или винтами. Крепление усилителей должно быть надежным и удобным для монтажа и ремонта. Крепление металлических ящиков и плиты ДСП к конструкциям здания должно быть надежным и обеспечивать сохранность оборудования.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7.1.3. Усилители устанавливаются на вертикальных конструкциях зданий на высоте не менее 1,2 м от уровня пола. К усилителям должен быть обеспечен удобный подход и безопасная работа при монтаже и ремонте.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7.1.4. В шкафах и ящиках, где установлены усилители, производится размещение фильтров, аттенюаторов и другого оборудования, предусмотренного проектом, которое крепится к монтажным планкам винтами или к плите ДСП шурупами.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7.1.5. Электроснабжение оборудования домовой распределительной сети обеспечивается от общей электросети здания с учетом круглосуточной подачи электроэнергии и должно быть выполнено трехжильным проводом сечением не менее 2,5 мм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 с установкой </w:t>
      </w:r>
      <w:proofErr w:type="spellStart"/>
      <w:r>
        <w:rPr>
          <w:color w:val="000000"/>
        </w:rPr>
        <w:t>электророзетки</w:t>
      </w:r>
      <w:proofErr w:type="spellEnd"/>
      <w:r>
        <w:rPr>
          <w:color w:val="000000"/>
        </w:rPr>
        <w:t xml:space="preserve"> в непосредственной близости от монтируемого оборудования.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7.1.6. Электробезопасность обеспечивается путем подключения клеммы «земля» оборудования и металлических шкафов и ящиков, в которых оно установлено, к </w:t>
      </w:r>
      <w:proofErr w:type="spellStart"/>
      <w:r>
        <w:rPr>
          <w:color w:val="000000"/>
        </w:rPr>
        <w:t>глухозаземленной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нейтрали</w:t>
      </w:r>
      <w:proofErr w:type="spellEnd"/>
      <w:r>
        <w:rPr>
          <w:color w:val="000000"/>
        </w:rPr>
        <w:t xml:space="preserve"> в соответствии с </w:t>
      </w:r>
      <w:hyperlink r:id="rId137" w:tooltip="Правила устройства электроустановок" w:history="1">
        <w:r>
          <w:rPr>
            <w:rStyle w:val="af4"/>
            <w:color w:val="800080"/>
            <w:u w:val="single"/>
          </w:rPr>
          <w:t>ПУЭ</w:t>
        </w:r>
      </w:hyperlink>
      <w:r>
        <w:rPr>
          <w:color w:val="000000"/>
        </w:rPr>
        <w:t> и проектом.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7.1.7. Места установки оборудования должны обеспечиваться достаточным уровнем </w:t>
      </w:r>
      <w:proofErr w:type="spellStart"/>
      <w:r>
        <w:rPr>
          <w:color w:val="000000"/>
        </w:rPr>
        <w:t>электроосвещенности</w:t>
      </w:r>
      <w:proofErr w:type="spellEnd"/>
      <w:r>
        <w:rPr>
          <w:color w:val="000000"/>
        </w:rPr>
        <w:t>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62" w:name="i938605"/>
      <w:r>
        <w:rPr>
          <w:color w:val="000000"/>
          <w:sz w:val="24"/>
          <w:szCs w:val="24"/>
        </w:rPr>
        <w:t>7.2. Монтаж линий домовой распределительной сети</w:t>
      </w:r>
      <w:bookmarkEnd w:id="62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7.2.1.1. В качестве распределительных устройств применяются разветвители абонентские РА-102, РА-104, </w:t>
      </w:r>
      <w:proofErr w:type="spellStart"/>
      <w:r>
        <w:rPr>
          <w:color w:val="000000"/>
        </w:rPr>
        <w:t>ответвители</w:t>
      </w:r>
      <w:proofErr w:type="spellEnd"/>
      <w:r>
        <w:rPr>
          <w:color w:val="000000"/>
        </w:rPr>
        <w:t xml:space="preserve"> магистральные ОМ-101, ОМ-102, коробки абонентские КА-102, устройства абонентские распределительные УАР-6.1.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7.2.1.2. Распределительные устройства, исключая КА-102, устанавливаются в шкафах слаботочной домовой распределительной сети и при наличии металлических кронштейнов, крепятся винтами непосредственно к ним.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старых домах при отсутствии шкафов и закладных устройств распределительные устройства устанавливают на стенах в соответствии с рис. </w:t>
      </w:r>
      <w:hyperlink r:id="rId138" w:anchor="i917470" w:tooltip="Рисунок 7.1" w:history="1">
        <w:r>
          <w:rPr>
            <w:rStyle w:val="af4"/>
            <w:color w:val="800080"/>
            <w:u w:val="single"/>
          </w:rPr>
          <w:t>7.1</w:t>
        </w:r>
      </w:hyperlink>
      <w:r>
        <w:rPr>
          <w:color w:val="000000"/>
        </w:rPr>
        <w:t> и крепят шурупами.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Распределительные устройства (верхний габарит) должны быть установлены на высоте не менее 2,5 м от пола. Кабель, подходящий к коробке, должен быть защищен металлическим желобом или пластмассовой трубой. Расстояние от защитного желоба до нижней части коробки должно быть не менее 100 мм.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7.2.1.3. Монтаж распределительных устройств типа РА-102, РА-104, ОМ-101, ОМ-102 ведется согласно паспорту на изделие.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bookmarkStart w:id="63" w:name="i948813"/>
      <w:r>
        <w:rPr>
          <w:color w:val="000000"/>
        </w:rPr>
        <w:t>7.2.1.4. Коробка абонентская КА-102 устанавливается в квартире абонента и крепится по месту.</w:t>
      </w:r>
      <w:bookmarkEnd w:id="63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7.2.2. Прокладка кабелей в домовой распределительной сети.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7.2.2.1. При наличии межэтажных стояков прокладка кабеля в них осуществляется с учетом расстояния между распределительными устройствами и возможностью свободного монтажа.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Крепеж кабеля в шкафах осуществляется скобами не менее чем в двух точках.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7.2.2.2. При отсутствии монтажных стояков прокладка кабеля производится в соответствии с п. </w:t>
      </w:r>
      <w:hyperlink r:id="rId139" w:anchor="i753957" w:tooltip="Пункт 6.1.7.3" w:history="1">
        <w:r>
          <w:rPr>
            <w:rStyle w:val="af4"/>
            <w:color w:val="800080"/>
            <w:u w:val="single"/>
          </w:rPr>
          <w:t>6.1.7.3</w:t>
        </w:r>
      </w:hyperlink>
      <w:r>
        <w:rPr>
          <w:color w:val="000000"/>
        </w:rPr>
        <w:t>. настоящей инструкции.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64" w:name="i966062"/>
      <w:r>
        <w:rPr>
          <w:color w:val="000000"/>
          <w:sz w:val="24"/>
          <w:szCs w:val="24"/>
        </w:rPr>
        <w:t>7.3. Монтаж абонентских вводов в квартиры</w:t>
      </w:r>
      <w:bookmarkEnd w:id="64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Монтаж абонентских вводов осуществляется согласно проекту.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7.3.1. Прокладка кабелей абонентских вводов.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7.3.1.1. При наличии каналов в панелях зданий между слаботочными шкафами и квартирами прокладка кабеля осуществляется в них.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7.3.1.2. При отсутствии каналов, указанных в предыдущем пункте, кабель прокладывается открыто по стене и вводится в квартиры вблизи входной двери.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7.3.2. Установка абонентской коробки.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Коробка устанавливается согласно п. </w:t>
      </w:r>
      <w:hyperlink r:id="rId140" w:anchor="i948813" w:tooltip="Пункт 7.2.1.4" w:history="1">
        <w:r>
          <w:rPr>
            <w:rStyle w:val="af4"/>
            <w:color w:val="800080"/>
            <w:u w:val="single"/>
          </w:rPr>
          <w:t>7.2.1.4</w:t>
        </w:r>
      </w:hyperlink>
      <w:r>
        <w:rPr>
          <w:color w:val="000000"/>
        </w:rPr>
        <w:t> вблизи входной двери в квартиру.</w:t>
      </w:r>
    </w:p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65" w:name="i971052"/>
      <w:bookmarkStart w:id="66" w:name="i994855"/>
      <w:bookmarkEnd w:id="65"/>
      <w:r>
        <w:rPr>
          <w:color w:val="000000"/>
          <w:sz w:val="24"/>
          <w:szCs w:val="24"/>
        </w:rPr>
        <w:t>8. ВКЛЮЧЕНИЕ КАБЕЛЕЙ В ТЕЛЕВИЗИОННОЕ ОБОРУДОВАНИЕ</w:t>
      </w:r>
      <w:bookmarkEnd w:id="66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8.1. Включение кабелей в телевизионное оборудование заключается в разделке кабеля и его подключении к оборудованию различными способами. При разделке кабелей, если это необходимо, производят </w:t>
      </w:r>
      <w:proofErr w:type="spellStart"/>
      <w:r>
        <w:rPr>
          <w:color w:val="000000"/>
        </w:rPr>
        <w:t>залуживанне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бандажирование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опайку</w:t>
      </w:r>
      <w:proofErr w:type="spellEnd"/>
      <w:r>
        <w:rPr>
          <w:color w:val="000000"/>
        </w:rPr>
        <w:t>.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67" w:name="i1013628"/>
      <w:r>
        <w:rPr>
          <w:color w:val="000000"/>
          <w:sz w:val="24"/>
          <w:szCs w:val="24"/>
        </w:rPr>
        <w:t>8.2. Включение кабелей в оборудование ПО «Горизонт»</w:t>
      </w:r>
      <w:bookmarkEnd w:id="67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8.2.1. Включение кабелей в оборудование ПО «Горизонт» проводят в соответствии с документацией на оборудование:</w:t>
      </w:r>
    </w:p>
    <w:p w:rsidR="00603CF3" w:rsidRDefault="00603CF3" w:rsidP="00603CF3">
      <w:pPr>
        <w:ind w:left="6630" w:hanging="6347"/>
        <w:jc w:val="both"/>
        <w:rPr>
          <w:color w:val="000000"/>
          <w:sz w:val="20"/>
          <w:szCs w:val="20"/>
        </w:rPr>
      </w:pPr>
      <w:r>
        <w:rPr>
          <w:color w:val="000000"/>
        </w:rPr>
        <w:t>станция головная серии 100 -                                                       паспорт</w:t>
      </w:r>
    </w:p>
    <w:p w:rsidR="00603CF3" w:rsidRDefault="00603CF3" w:rsidP="00603CF3">
      <w:pPr>
        <w:ind w:left="6630" w:hanging="6347"/>
        <w:jc w:val="both"/>
        <w:rPr>
          <w:color w:val="000000"/>
          <w:sz w:val="20"/>
          <w:szCs w:val="20"/>
        </w:rPr>
      </w:pPr>
      <w:r>
        <w:rPr>
          <w:color w:val="000000"/>
        </w:rPr>
        <w:t>станция головная серии 200 -                                                       -«-</w:t>
      </w:r>
    </w:p>
    <w:p w:rsidR="00603CF3" w:rsidRDefault="00603CF3" w:rsidP="00603CF3">
      <w:pPr>
        <w:ind w:left="6630" w:hanging="6347"/>
        <w:jc w:val="both"/>
        <w:rPr>
          <w:color w:val="000000"/>
          <w:sz w:val="20"/>
          <w:szCs w:val="20"/>
        </w:rPr>
      </w:pPr>
      <w:r>
        <w:rPr>
          <w:color w:val="000000"/>
        </w:rPr>
        <w:t>усилители телевизионные широкополосные серии 100 -          -«-</w:t>
      </w:r>
    </w:p>
    <w:p w:rsidR="00603CF3" w:rsidRDefault="00603CF3" w:rsidP="00603CF3">
      <w:pPr>
        <w:ind w:left="6630" w:hanging="6347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</w:rPr>
        <w:t>ответвители</w:t>
      </w:r>
      <w:proofErr w:type="spellEnd"/>
      <w:r>
        <w:rPr>
          <w:color w:val="000000"/>
        </w:rPr>
        <w:t xml:space="preserve"> магистральные ОМ-101, ОМ-102 -                         -«-</w:t>
      </w:r>
    </w:p>
    <w:p w:rsidR="00603CF3" w:rsidRDefault="00603CF3" w:rsidP="00603CF3">
      <w:pPr>
        <w:ind w:left="6630" w:hanging="6347"/>
        <w:jc w:val="both"/>
        <w:rPr>
          <w:color w:val="000000"/>
          <w:sz w:val="20"/>
          <w:szCs w:val="20"/>
        </w:rPr>
      </w:pPr>
      <w:r>
        <w:rPr>
          <w:color w:val="000000"/>
        </w:rPr>
        <w:t>разветвители абонентские РА-102, РА-104 -                              -«-</w:t>
      </w:r>
    </w:p>
    <w:p w:rsidR="00603CF3" w:rsidRDefault="00603CF3" w:rsidP="00603CF3">
      <w:pPr>
        <w:ind w:left="6630" w:hanging="6347"/>
        <w:jc w:val="both"/>
        <w:rPr>
          <w:color w:val="000000"/>
          <w:sz w:val="20"/>
          <w:szCs w:val="20"/>
        </w:rPr>
      </w:pPr>
      <w:r>
        <w:rPr>
          <w:color w:val="000000"/>
        </w:rPr>
        <w:t>усилители телевизионные широкополосные серии 200 -          техническое описание и инструкция по эксплуатации (ЮК 0.203.0011 ТО)</w:t>
      </w:r>
    </w:p>
    <w:p w:rsidR="00603CF3" w:rsidRDefault="00603CF3" w:rsidP="00603CF3">
      <w:pPr>
        <w:ind w:left="6630" w:hanging="6347"/>
        <w:jc w:val="both"/>
        <w:rPr>
          <w:color w:val="000000"/>
          <w:sz w:val="20"/>
          <w:szCs w:val="20"/>
        </w:rPr>
      </w:pPr>
      <w:r>
        <w:rPr>
          <w:color w:val="000000"/>
        </w:rPr>
        <w:t>коробка абонентская КА-102 -                                                      чертеж на крышке коробки</w:t>
      </w:r>
    </w:p>
    <w:p w:rsidR="00603CF3" w:rsidRDefault="00603CF3" w:rsidP="00603CF3">
      <w:pPr>
        <w:pStyle w:val="2"/>
        <w:spacing w:before="120" w:after="120"/>
        <w:jc w:val="center"/>
        <w:rPr>
          <w:color w:val="000000"/>
          <w:sz w:val="24"/>
          <w:szCs w:val="24"/>
        </w:rPr>
      </w:pPr>
      <w:bookmarkStart w:id="68" w:name="i1034088"/>
      <w:r>
        <w:rPr>
          <w:color w:val="000000"/>
          <w:sz w:val="24"/>
          <w:szCs w:val="24"/>
        </w:rPr>
        <w:t>8.3. Включение кабелей в ГС и усилители </w:t>
      </w:r>
      <w:bookmarkEnd w:id="68"/>
      <w:r>
        <w:rPr>
          <w:color w:val="000000"/>
          <w:sz w:val="24"/>
          <w:szCs w:val="24"/>
        </w:rPr>
        <w:t>VE-280H, VEE-280 производства ВНР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8.3.1. Монтаж разъемов на кабели, входящие в комплект ГС производят согласно рис. </w:t>
      </w:r>
      <w:hyperlink r:id="rId141" w:anchor="i1045913" w:tooltip="Рисунок 8.1" w:history="1">
        <w:r>
          <w:rPr>
            <w:rStyle w:val="af4"/>
            <w:color w:val="800080"/>
            <w:u w:val="single"/>
          </w:rPr>
          <w:t>8.1</w:t>
        </w:r>
      </w:hyperlink>
      <w:r>
        <w:rPr>
          <w:color w:val="000000"/>
        </w:rPr>
        <w:t>. При монтаже не допускается подрезка внешнего и внутреннего проводников кабеля.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8.3.2. Магистральные кабели разделывают согласно рис. </w:t>
      </w:r>
      <w:hyperlink r:id="rId142" w:anchor="i1053650" w:tooltip="Рисунок 8.2" w:history="1">
        <w:r>
          <w:rPr>
            <w:rStyle w:val="af4"/>
            <w:color w:val="800080"/>
            <w:u w:val="single"/>
          </w:rPr>
          <w:t>8.2</w:t>
        </w:r>
      </w:hyperlink>
      <w:r>
        <w:rPr>
          <w:color w:val="000000"/>
        </w:rPr>
        <w:t>, </w:t>
      </w:r>
      <w:r>
        <w:rPr>
          <w:i/>
          <w:iCs/>
          <w:color w:val="000000"/>
        </w:rPr>
        <w:t>а </w:t>
      </w:r>
      <w:r>
        <w:rPr>
          <w:color w:val="000000"/>
        </w:rPr>
        <w:t>и подключают к ГС и усилителям в местах, указанных на рисунке. Пример включения кабелей показан на рис. </w:t>
      </w:r>
      <w:hyperlink r:id="rId143" w:anchor="i1053650" w:tooltip="Рисунок 8.2" w:history="1">
        <w:r>
          <w:rPr>
            <w:rStyle w:val="af4"/>
            <w:color w:val="800080"/>
            <w:u w:val="single"/>
          </w:rPr>
          <w:t>8.2</w:t>
        </w:r>
      </w:hyperlink>
      <w:r>
        <w:rPr>
          <w:color w:val="000000"/>
        </w:rPr>
        <w:t>, </w:t>
      </w:r>
      <w:r>
        <w:rPr>
          <w:i/>
          <w:iCs/>
          <w:color w:val="000000"/>
        </w:rPr>
        <w:t>б.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69" w:name="i1045913"/>
      <w:r>
        <w:rPr>
          <w:noProof/>
          <w:color w:val="000000"/>
          <w:lang w:eastAsia="ru-RU"/>
        </w:rPr>
        <w:lastRenderedPageBreak/>
        <w:drawing>
          <wp:inline distT="0" distB="0" distL="0" distR="0">
            <wp:extent cx="1276350" cy="5010150"/>
            <wp:effectExtent l="0" t="0" r="0" b="0"/>
            <wp:docPr id="3" name="Рисунок 3" descr="https://meganorm.ru/Data1/43/43171/x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eganorm.ru/Data1/43/43171/x054.gif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9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8.1. Монтаж разъемов, входящих в комплект ГС производства ВНР. Длина разделки кабеля равна длине монтируемого разъема плюс 10 мм.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Порядок монтажа: разделка конца кабеля, загибание оплетки на металлическое кольцо 2; надевание на конец кабеля деталей 3 и 4; сборка деталей 1 и 4; пайка центральной жилы и обрезка ее выступающей части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bookmarkStart w:id="70" w:name="i1053650"/>
      <w:r>
        <w:rPr>
          <w:noProof/>
          <w:color w:val="000000"/>
          <w:lang w:eastAsia="ru-RU"/>
        </w:rPr>
        <w:drawing>
          <wp:inline distT="0" distB="0" distL="0" distR="0">
            <wp:extent cx="2257425" cy="2047875"/>
            <wp:effectExtent l="0" t="0" r="9525" b="9525"/>
            <wp:docPr id="2" name="Рисунок 2" descr="https://meganorm.ru/Data1/43/43171/x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eganorm.ru/Data1/43/43171/x056.gif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0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8.2. Включение магистральных кабелей в ГС и усилителей производства ВНР: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а) </w:t>
      </w:r>
      <w:r>
        <w:rPr>
          <w:color w:val="000000"/>
          <w:sz w:val="20"/>
          <w:szCs w:val="20"/>
        </w:rPr>
        <w:t>- разделка кабеля; </w:t>
      </w:r>
      <w:r>
        <w:rPr>
          <w:i/>
          <w:iCs/>
          <w:color w:val="000000"/>
          <w:sz w:val="20"/>
          <w:szCs w:val="20"/>
        </w:rPr>
        <w:t>б) - </w:t>
      </w:r>
      <w:r>
        <w:rPr>
          <w:color w:val="000000"/>
          <w:sz w:val="20"/>
          <w:szCs w:val="20"/>
        </w:rPr>
        <w:t>пример включения кабеля</w:t>
      </w:r>
    </w:p>
    <w:p w:rsidR="00603CF3" w:rsidRDefault="00603CF3" w:rsidP="00603CF3">
      <w:pPr>
        <w:pStyle w:val="2"/>
        <w:spacing w:before="0" w:after="120"/>
        <w:jc w:val="center"/>
        <w:rPr>
          <w:color w:val="000000"/>
          <w:sz w:val="24"/>
          <w:szCs w:val="24"/>
        </w:rPr>
      </w:pPr>
      <w:bookmarkStart w:id="71" w:name="i1072842"/>
      <w:r>
        <w:rPr>
          <w:color w:val="000000"/>
          <w:sz w:val="24"/>
          <w:szCs w:val="24"/>
        </w:rPr>
        <w:lastRenderedPageBreak/>
        <w:t>8.4. Включение кабелей в оборудование БФТК, ОТТУ-6, ОТТУ-2.2, ФТД, </w:t>
      </w:r>
      <w:bookmarkEnd w:id="71"/>
      <w:r>
        <w:rPr>
          <w:color w:val="000000"/>
          <w:sz w:val="24"/>
          <w:szCs w:val="24"/>
        </w:rPr>
        <w:t>AT, КС, УТС, РУМ, УАР-6.1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8.4.1. Разделка кабелей с диаметром внутренней изоляции от 4 до 11 мм для включения в оборудование БФТК, ОТТУ-6, ОТТУ-2.2, ФТД, AT, УСС, УТС, РУМ, УАР-6.1 и кабеля диаметром внутренней изоляции 17 мм для включения в оборудование РУМ производится в соответствии с рис. </w:t>
      </w:r>
      <w:hyperlink r:id="rId146" w:tooltip="Рисунок 8.3" w:history="1">
        <w:r>
          <w:rPr>
            <w:rStyle w:val="af4"/>
            <w:color w:val="800080"/>
            <w:u w:val="single"/>
          </w:rPr>
          <w:t>8.3</w:t>
        </w:r>
      </w:hyperlink>
      <w:r>
        <w:rPr>
          <w:color w:val="000000"/>
        </w:rPr>
        <w:t>.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4029075" cy="4867275"/>
            <wp:effectExtent l="0" t="0" r="9525" b="9525"/>
            <wp:docPr id="1" name="Рисунок 1" descr="https://meganorm.ru/Data1/43/43171/x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meganorm.ru/Data1/43/43171/x058.gif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color w:val="000000"/>
        </w:rPr>
        <w:t>Рис. 8.3. Последовательность операций по разделке кабелей: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а) - </w:t>
      </w:r>
      <w:r>
        <w:rPr>
          <w:color w:val="000000"/>
          <w:sz w:val="20"/>
          <w:szCs w:val="20"/>
        </w:rPr>
        <w:t>со сплошным фольгированным внешним проводником; </w:t>
      </w:r>
      <w:r>
        <w:rPr>
          <w:i/>
          <w:iCs/>
          <w:color w:val="000000"/>
          <w:sz w:val="20"/>
          <w:szCs w:val="20"/>
        </w:rPr>
        <w:t>б) </w:t>
      </w:r>
      <w:r>
        <w:rPr>
          <w:color w:val="000000"/>
          <w:sz w:val="20"/>
          <w:szCs w:val="20"/>
        </w:rPr>
        <w:t>- с оплеточным внешним проводником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По размерам, указанным на рис. </w:t>
      </w:r>
      <w:hyperlink r:id="rId148" w:tooltip="Рисунок 8.3" w:history="1">
        <w:r>
          <w:rPr>
            <w:rStyle w:val="af4"/>
            <w:color w:val="800080"/>
            <w:u w:val="single"/>
          </w:rPr>
          <w:t>8.3</w:t>
        </w:r>
      </w:hyperlink>
      <w:r>
        <w:rPr>
          <w:color w:val="000000"/>
        </w:rPr>
        <w:t> удаляют внешнюю оболочку кабеля, не повреждая внешнего проводника.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На внешний проводник кабеля, выполненный из фольги, накладывают и пропаивают бандаж из 3-4 витков медного провода диаметром 0,4÷0,5 мм.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Часть внешнего проводника удаляется. Надрезают внутреннюю изоляцию кабеля, не повреждая внутреннего проводника, после чего скручиванием удаляют изоляцию.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Внутренний проводник разделанного кабеля </w:t>
      </w:r>
      <w:proofErr w:type="spellStart"/>
      <w:r>
        <w:rPr>
          <w:color w:val="000000"/>
        </w:rPr>
        <w:t>облуживают</w:t>
      </w:r>
      <w:proofErr w:type="spellEnd"/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В случае применения кабеля с внешним проводником в виде оплетки после снятия внешней оболочки оплетку расплетают и скручивают в две одинаковые косички.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8.4.2. При монтаже кабелей в оборудование разделанные концы кабелей заводят под имеющиеся на оборудовании держатели.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lastRenderedPageBreak/>
        <w:t>Внутренний проводник кабеля вводят в отверстие монтажного лепестка и механически закрепляют на нем путем загибания или обкручивания. Лишнюю часть проводника удаляют. Расстояние от внутренней изоляции кабеля до монтажного лепестка должно быть 1-3 мм.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Косички внешнего оплеточного проводника или конец проволочного бандажа обкручивают вокруг имеющихся в оборудовании корпусных контактов. Лишнюю часть проводников удаляют. Длина проводников до контактов должна быть минимальной.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Проводники, закрепленные на контактах и лепестках, опаивают. Плоскогубцами обжимают держатели на оболочке кабеля.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Удаляют остатки флюса, закрашивают места пайки цапонлаком. При невозможности механически закрепить толстый внутренний проводник кабеля в отверстие монтажного лепестка, проводник накладывают на лепесток, </w:t>
      </w:r>
      <w:proofErr w:type="spellStart"/>
      <w:r>
        <w:rPr>
          <w:color w:val="000000"/>
        </w:rPr>
        <w:t>бандажируют</w:t>
      </w:r>
      <w:proofErr w:type="spellEnd"/>
      <w:r>
        <w:rPr>
          <w:color w:val="000000"/>
        </w:rPr>
        <w:t xml:space="preserve"> 5-6 витками медной проволоки диаметром 0,25-0,35 мм и опаивают.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8.5. При пайке и облуживании кабелей используют припой ПОС 40, </w:t>
      </w:r>
      <w:proofErr w:type="spellStart"/>
      <w:r>
        <w:rPr>
          <w:color w:val="000000"/>
        </w:rPr>
        <w:t>ПОССу</w:t>
      </w:r>
      <w:proofErr w:type="spellEnd"/>
      <w:r>
        <w:rPr>
          <w:color w:val="000000"/>
        </w:rPr>
        <w:t xml:space="preserve"> 40-2, ПОС 61, </w:t>
      </w:r>
      <w:proofErr w:type="spellStart"/>
      <w:r>
        <w:rPr>
          <w:color w:val="000000"/>
        </w:rPr>
        <w:t>ПОССу</w:t>
      </w:r>
      <w:proofErr w:type="spellEnd"/>
      <w:r>
        <w:rPr>
          <w:color w:val="000000"/>
        </w:rPr>
        <w:t xml:space="preserve"> 61-05 и </w:t>
      </w:r>
      <w:proofErr w:type="spellStart"/>
      <w:r>
        <w:rPr>
          <w:color w:val="000000"/>
        </w:rPr>
        <w:t>бескислотные</w:t>
      </w:r>
      <w:proofErr w:type="spellEnd"/>
      <w:r>
        <w:rPr>
          <w:color w:val="000000"/>
        </w:rPr>
        <w:t xml:space="preserve"> флюсы.</w:t>
      </w:r>
    </w:p>
    <w:p w:rsidR="00603CF3" w:rsidRDefault="00603CF3" w:rsidP="00603CF3">
      <w:pPr>
        <w:pStyle w:val="1"/>
        <w:spacing w:before="120" w:after="120"/>
        <w:jc w:val="right"/>
        <w:rPr>
          <w:color w:val="000000"/>
          <w:sz w:val="24"/>
          <w:szCs w:val="24"/>
        </w:rPr>
      </w:pPr>
      <w:bookmarkStart w:id="72" w:name="i1085002"/>
      <w:bookmarkStart w:id="73" w:name="i1107035"/>
      <w:bookmarkEnd w:id="72"/>
      <w:r>
        <w:rPr>
          <w:i/>
          <w:iCs/>
          <w:color w:val="000000"/>
          <w:sz w:val="24"/>
          <w:szCs w:val="24"/>
        </w:rPr>
        <w:t>ПРИЛОЖЕНИЕ 1</w:t>
      </w:r>
      <w:bookmarkEnd w:id="73"/>
    </w:p>
    <w:p w:rsidR="00603CF3" w:rsidRDefault="00603CF3" w:rsidP="00603CF3">
      <w:pPr>
        <w:pStyle w:val="1"/>
        <w:spacing w:before="0" w:after="120"/>
        <w:jc w:val="center"/>
        <w:rPr>
          <w:color w:val="000000"/>
          <w:sz w:val="24"/>
          <w:szCs w:val="24"/>
        </w:rPr>
      </w:pPr>
      <w:bookmarkStart w:id="74" w:name="i1112510"/>
      <w:r>
        <w:rPr>
          <w:color w:val="000000"/>
          <w:sz w:val="24"/>
          <w:szCs w:val="24"/>
        </w:rPr>
        <w:t>Таблица пересчета импульсных сопротивлений растеканию тока заземлителей устройства молниеотвода на сопротивление растеканию тока промышленной частоты</w:t>
      </w:r>
      <w:bookmarkEnd w:id="74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2"/>
        <w:gridCol w:w="1468"/>
        <w:gridCol w:w="1469"/>
        <w:gridCol w:w="1469"/>
        <w:gridCol w:w="1665"/>
      </w:tblGrid>
      <w:tr w:rsidR="00603CF3" w:rsidTr="00603CF3">
        <w:trPr>
          <w:tblHeader/>
          <w:jc w:val="center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Требуемые величины импульсных сопротивлений растеканию тока, Ом</w:t>
            </w:r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указаниям СН 305-77</w:t>
            </w:r>
          </w:p>
        </w:tc>
        <w:tc>
          <w:tcPr>
            <w:tcW w:w="3100" w:type="pct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 допустимые величины сопротивлений растеканию тока промышленной частоты в Ом в зависимости от удельного сопротивления грунта в </w:t>
            </w:r>
            <w:proofErr w:type="spellStart"/>
            <w:r>
              <w:rPr>
                <w:sz w:val="20"/>
                <w:szCs w:val="20"/>
              </w:rPr>
              <w:t>Ом∙М</w:t>
            </w:r>
            <w:proofErr w:type="spellEnd"/>
          </w:p>
        </w:tc>
      </w:tr>
      <w:tr w:rsidR="00603CF3" w:rsidTr="00603CF3">
        <w:trPr>
          <w:jc w:val="center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-5∙10</w:t>
            </w:r>
            <w:r>
              <w:rPr>
                <w:sz w:val="20"/>
                <w:szCs w:val="20"/>
                <w:vertAlign w:val="superscript"/>
              </w:rPr>
              <w:t>4</w:t>
            </w:r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5∙10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30-40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</w:t>
            </w:r>
            <w:r>
              <w:rPr>
                <w:sz w:val="20"/>
                <w:szCs w:val="20"/>
                <w:vertAlign w:val="superscript"/>
              </w:rPr>
              <w:t>6</w:t>
            </w:r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</w:tbl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При превышении указанного сопротивления забивают дополнительные электроды до получения требуемых значений.</w:t>
      </w:r>
    </w:p>
    <w:p w:rsidR="00603CF3" w:rsidRDefault="00603CF3" w:rsidP="00603CF3">
      <w:pPr>
        <w:pStyle w:val="1"/>
        <w:spacing w:before="120" w:after="120"/>
        <w:jc w:val="right"/>
        <w:rPr>
          <w:color w:val="000000"/>
          <w:sz w:val="24"/>
          <w:szCs w:val="24"/>
        </w:rPr>
      </w:pPr>
      <w:bookmarkStart w:id="75" w:name="i1134843"/>
      <w:r>
        <w:rPr>
          <w:i/>
          <w:iCs/>
          <w:color w:val="000000"/>
          <w:sz w:val="24"/>
          <w:szCs w:val="24"/>
        </w:rPr>
        <w:t>ПРИЛОЖЕНИЕ 2</w:t>
      </w:r>
      <w:bookmarkEnd w:id="75"/>
    </w:p>
    <w:p w:rsidR="00603CF3" w:rsidRDefault="00603CF3" w:rsidP="00603CF3">
      <w:pPr>
        <w:pStyle w:val="1"/>
        <w:spacing w:before="0" w:after="120"/>
        <w:jc w:val="center"/>
        <w:rPr>
          <w:color w:val="000000"/>
          <w:sz w:val="24"/>
          <w:szCs w:val="24"/>
        </w:rPr>
      </w:pPr>
      <w:bookmarkStart w:id="76" w:name="i1141488"/>
      <w:r>
        <w:rPr>
          <w:color w:val="000000"/>
          <w:sz w:val="24"/>
          <w:szCs w:val="24"/>
        </w:rPr>
        <w:t xml:space="preserve">Протокол измерений величины </w:t>
      </w:r>
      <w:proofErr w:type="spellStart"/>
      <w:r>
        <w:rPr>
          <w:color w:val="000000"/>
          <w:sz w:val="24"/>
          <w:szCs w:val="24"/>
        </w:rPr>
        <w:t>КСВн</w:t>
      </w:r>
      <w:proofErr w:type="spellEnd"/>
      <w:r>
        <w:rPr>
          <w:color w:val="000000"/>
          <w:sz w:val="24"/>
          <w:szCs w:val="24"/>
        </w:rPr>
        <w:t xml:space="preserve"> кабеля</w:t>
      </w:r>
      <w:bookmarkEnd w:id="76"/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4"/>
        <w:gridCol w:w="2903"/>
        <w:gridCol w:w="3175"/>
      </w:tblGrid>
      <w:tr w:rsidR="00603CF3" w:rsidTr="00603CF3">
        <w:trPr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Марка</w:t>
            </w:r>
            <w:r>
              <w:rPr>
                <w:u w:val="single"/>
              </w:rPr>
              <w:t>                                                          </w:t>
            </w:r>
            <w:r>
              <w:t>Изм. прибор</w:t>
            </w:r>
            <w:r>
              <w:rPr>
                <w:u w:val="single"/>
              </w:rPr>
              <w:t>                                                    </w:t>
            </w:r>
          </w:p>
          <w:p w:rsidR="00603CF3" w:rsidRDefault="00603CF3">
            <w:pPr>
              <w:ind w:right="1118" w:firstLine="2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(марка, заводской №)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 xml:space="preserve">Норма на величину </w:t>
            </w:r>
            <w:proofErr w:type="spellStart"/>
            <w:r>
              <w:t>КСВн</w:t>
            </w:r>
            <w:proofErr w:type="spellEnd"/>
            <w:r>
              <w:t>: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Пиковое значение</w:t>
            </w:r>
            <w:r>
              <w:rPr>
                <w:u w:val="single"/>
              </w:rPr>
              <w:t>                                    </w:t>
            </w:r>
            <w:r>
              <w:t>Температура воздуха</w:t>
            </w:r>
            <w:r>
              <w:rPr>
                <w:u w:val="single"/>
              </w:rPr>
              <w:t>                                  </w:t>
            </w:r>
            <w:r>
              <w:t>°С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Фоновое значение</w:t>
            </w:r>
            <w:r>
              <w:rPr>
                <w:u w:val="single"/>
              </w:rPr>
              <w:t>                                  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в диапазоне частот                            ГГц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Измерения производили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                                          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Ф.И.О.)</w:t>
            </w:r>
          </w:p>
          <w:p w:rsidR="00603CF3" w:rsidRDefault="00603CF3">
            <w:pPr>
              <w:spacing w:after="120"/>
              <w:ind w:firstLine="283"/>
              <w:jc w:val="both"/>
              <w:rPr>
                <w:sz w:val="20"/>
                <w:szCs w:val="20"/>
              </w:rPr>
            </w:pPr>
            <w:r>
              <w:t>«___»_____________19__г.</w:t>
            </w:r>
          </w:p>
        </w:tc>
      </w:tr>
      <w:tr w:rsidR="00603CF3" w:rsidTr="00603CF3">
        <w:trPr>
          <w:jc w:val="center"/>
        </w:trPr>
        <w:tc>
          <w:tcPr>
            <w:tcW w:w="16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300" w:type="pct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Величина </w:t>
            </w:r>
            <w:proofErr w:type="spellStart"/>
            <w:r>
              <w:rPr>
                <w:sz w:val="20"/>
                <w:szCs w:val="20"/>
              </w:rPr>
              <w:t>КСВн</w:t>
            </w:r>
            <w:proofErr w:type="spellEnd"/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пиковое значение</w:t>
            </w:r>
          </w:p>
        </w:tc>
        <w:tc>
          <w:tcPr>
            <w:tcW w:w="165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фоновое значение</w:t>
            </w:r>
          </w:p>
        </w:tc>
      </w:tr>
      <w:tr w:rsidR="00603CF3" w:rsidTr="00603CF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1-й конец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1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2-й конец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03CF3" w:rsidRDefault="00603CF3" w:rsidP="00603CF3">
      <w:pPr>
        <w:pStyle w:val="1"/>
        <w:spacing w:before="120" w:after="120"/>
        <w:jc w:val="right"/>
        <w:rPr>
          <w:color w:val="000000"/>
          <w:sz w:val="24"/>
          <w:szCs w:val="24"/>
        </w:rPr>
      </w:pPr>
      <w:bookmarkStart w:id="77" w:name="i1164207"/>
      <w:r>
        <w:rPr>
          <w:i/>
          <w:iCs/>
          <w:color w:val="000000"/>
          <w:sz w:val="24"/>
          <w:szCs w:val="24"/>
        </w:rPr>
        <w:lastRenderedPageBreak/>
        <w:t>ПРИЛОЖЕНИЕ 3</w:t>
      </w:r>
      <w:bookmarkEnd w:id="77"/>
    </w:p>
    <w:p w:rsidR="00603CF3" w:rsidRDefault="00603CF3" w:rsidP="00603CF3">
      <w:pPr>
        <w:pStyle w:val="1"/>
        <w:spacing w:before="0" w:after="120"/>
        <w:jc w:val="center"/>
        <w:rPr>
          <w:color w:val="000000"/>
          <w:sz w:val="24"/>
          <w:szCs w:val="24"/>
        </w:rPr>
      </w:pPr>
      <w:bookmarkStart w:id="78" w:name="i1174049"/>
      <w:r>
        <w:rPr>
          <w:color w:val="000000"/>
          <w:sz w:val="24"/>
          <w:szCs w:val="24"/>
        </w:rPr>
        <w:t>Протокол измерений коэффициента затухания кабеля</w:t>
      </w:r>
      <w:bookmarkEnd w:id="78"/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2631"/>
        <w:gridCol w:w="2722"/>
        <w:gridCol w:w="3266"/>
      </w:tblGrid>
      <w:tr w:rsidR="00603CF3" w:rsidTr="00603CF3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Марка</w:t>
            </w:r>
            <w:r>
              <w:rPr>
                <w:u w:val="single"/>
              </w:rPr>
              <w:t>                                                         </w:t>
            </w:r>
            <w:r>
              <w:t>Изм. прибор</w:t>
            </w:r>
            <w:r>
              <w:rPr>
                <w:u w:val="single"/>
              </w:rPr>
              <w:t>                                                    </w:t>
            </w:r>
          </w:p>
          <w:p w:rsidR="00603CF3" w:rsidRDefault="00603CF3">
            <w:pPr>
              <w:ind w:right="884" w:firstLine="2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(марка, заводской №)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Норма на коэффициент затухания</w:t>
            </w:r>
            <w:r>
              <w:rPr>
                <w:u w:val="single"/>
              </w:rPr>
              <w:t>                                 </w:t>
            </w:r>
            <w:r>
              <w:t>дБ/м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на частоте</w:t>
            </w:r>
            <w:r>
              <w:rPr>
                <w:u w:val="single"/>
              </w:rPr>
              <w:t>                                                                         </w:t>
            </w:r>
            <w:r>
              <w:t>ГГц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Температура воздуха</w:t>
            </w:r>
            <w:r>
              <w:rPr>
                <w:u w:val="single"/>
              </w:rPr>
              <w:t>                                                        </w:t>
            </w:r>
            <w:r>
              <w:t>°С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Измерения производили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                                                        </w:t>
            </w:r>
          </w:p>
          <w:p w:rsidR="00603CF3" w:rsidRDefault="00603CF3">
            <w:pPr>
              <w:ind w:firstLine="98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(должность, Ф.И.О.)</w:t>
            </w:r>
          </w:p>
          <w:p w:rsidR="00603CF3" w:rsidRDefault="00603CF3">
            <w:pPr>
              <w:spacing w:after="120"/>
              <w:ind w:firstLine="283"/>
              <w:jc w:val="both"/>
              <w:rPr>
                <w:sz w:val="20"/>
                <w:szCs w:val="20"/>
              </w:rPr>
            </w:pPr>
            <w:r>
              <w:t>«___»____________19__г.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Затухание, дБ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затухания, ДБ/м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03CF3" w:rsidRDefault="00603CF3" w:rsidP="00603CF3">
      <w:pPr>
        <w:rPr>
          <w:sz w:val="24"/>
          <w:szCs w:val="24"/>
        </w:rPr>
      </w:pPr>
      <w:r>
        <w:rPr>
          <w:b/>
          <w:bCs/>
          <w:color w:val="000000"/>
        </w:rPr>
        <w:br w:type="textWrapping" w:clear="all"/>
      </w:r>
    </w:p>
    <w:p w:rsidR="00603CF3" w:rsidRDefault="00603CF3" w:rsidP="00603CF3">
      <w:pPr>
        <w:pStyle w:val="1"/>
        <w:spacing w:before="120"/>
        <w:jc w:val="right"/>
        <w:rPr>
          <w:color w:val="000000"/>
          <w:sz w:val="24"/>
          <w:szCs w:val="24"/>
        </w:rPr>
      </w:pPr>
      <w:bookmarkStart w:id="79" w:name="i1197696"/>
      <w:r>
        <w:rPr>
          <w:i/>
          <w:iCs/>
          <w:color w:val="000000"/>
          <w:sz w:val="24"/>
          <w:szCs w:val="24"/>
        </w:rPr>
        <w:t>ПРИЛОЖЕНИЕ 4</w:t>
      </w:r>
      <w:bookmarkEnd w:id="79"/>
    </w:p>
    <w:p w:rsidR="00603CF3" w:rsidRDefault="00603CF3" w:rsidP="00603CF3">
      <w:pPr>
        <w:spacing w:after="120"/>
        <w:jc w:val="right"/>
        <w:rPr>
          <w:color w:val="000000"/>
          <w:sz w:val="20"/>
          <w:szCs w:val="20"/>
        </w:rPr>
      </w:pPr>
      <w:r>
        <w:rPr>
          <w:color w:val="000000"/>
        </w:rPr>
        <w:t>Таблица П.1</w:t>
      </w:r>
    </w:p>
    <w:p w:rsidR="00603CF3" w:rsidRDefault="00603CF3" w:rsidP="00603CF3">
      <w:pPr>
        <w:pStyle w:val="1"/>
        <w:spacing w:before="0" w:after="120"/>
        <w:jc w:val="center"/>
        <w:rPr>
          <w:color w:val="000000"/>
          <w:sz w:val="24"/>
          <w:szCs w:val="24"/>
        </w:rPr>
      </w:pPr>
      <w:bookmarkStart w:id="80" w:name="i1208158"/>
      <w:r>
        <w:rPr>
          <w:color w:val="000000"/>
          <w:sz w:val="24"/>
          <w:szCs w:val="24"/>
        </w:rPr>
        <w:t>Кабели для приемных систем телевидения</w:t>
      </w:r>
      <w:bookmarkEnd w:id="80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1271"/>
        <w:gridCol w:w="274"/>
        <w:gridCol w:w="737"/>
        <w:gridCol w:w="644"/>
        <w:gridCol w:w="1037"/>
        <w:gridCol w:w="1156"/>
        <w:gridCol w:w="625"/>
        <w:gridCol w:w="883"/>
        <w:gridCol w:w="985"/>
        <w:gridCol w:w="867"/>
        <w:gridCol w:w="950"/>
      </w:tblGrid>
      <w:tr w:rsidR="00603CF3" w:rsidTr="00603CF3">
        <w:trPr>
          <w:tblHeader/>
          <w:jc w:val="center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25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Конструктивные параметры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Электрические параметры</w:t>
            </w:r>
          </w:p>
        </w:tc>
      </w:tr>
      <w:tr w:rsidR="00603CF3" w:rsidTr="00603CF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проводник, диаметр, мм материал (М-медь)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изоляция, диаметр, мм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проводник, материал М - медь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защитная оболочка, диаметр, мм (ПЭ - полиэтилен низкой плотности, ПВХ - поливинилхлорид)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погонная, кг/км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минимальный радиус изгиба, мм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волновое сопротивление, 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затухания при </w:t>
            </w:r>
            <w:r>
              <w:rPr>
                <w:i/>
                <w:iCs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=200 МГц. дБ/м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сопротивление связи, мОм/м</w:t>
            </w:r>
          </w:p>
        </w:tc>
      </w:tr>
      <w:tr w:rsidR="00603CF3" w:rsidTr="00603CF3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Магистральные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75-17-13 С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2,73, 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17,3±0,2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М, гофрированная лента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22,3±1,0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РК 75-11-11 </w:t>
            </w:r>
            <w:r>
              <w:rPr>
                <w:sz w:val="20"/>
                <w:szCs w:val="20"/>
              </w:rPr>
              <w:lastRenderedPageBreak/>
              <w:t>C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1,88, 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11,5±0,15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15,4±0,6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Распределительные</w:t>
            </w:r>
          </w:p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Для стояков высотных домов (&gt; 10 этажей)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75-11-11 С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1,88, 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11,5±0,15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М, гофрированная лента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15,4±0,8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75-7...-19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1,18, 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7,25±0,25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10,2 ±0,4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Для стояков домов &lt; 10 этажей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75-113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0,80, 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М, гофрированная лента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7,0 ±0,4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±3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Для абонентских вводов СКПТ, СКТВ и антенна на подъезд (</w:t>
            </w:r>
            <w:proofErr w:type="spellStart"/>
            <w:r>
              <w:rPr>
                <w:sz w:val="20"/>
                <w:szCs w:val="20"/>
              </w:rPr>
              <w:t>Аэ</w:t>
            </w:r>
            <w:proofErr w:type="spellEnd"/>
            <w:r>
              <w:rPr>
                <w:sz w:val="20"/>
                <w:szCs w:val="20"/>
              </w:rPr>
              <w:t>&gt;50 дБ)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75-4-113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0,80, 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7,0±0,4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75-3,7-31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0,90, 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3,7±0,15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5,8±0,3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</w:t>
            </w:r>
            <w:r>
              <w:rPr>
                <w:sz w:val="20"/>
                <w:szCs w:val="20"/>
              </w:rPr>
              <w:lastRenderedPageBreak/>
              <w:t>4-115 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0,71,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Фольгированная пленка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6,4±0,4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03CF3" w:rsidTr="00603CF3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Для соединения абонентской розетки с телевизором, для удлинителей, индивидуальных комнатных антенн (</w:t>
            </w:r>
            <w:proofErr w:type="spellStart"/>
            <w:r>
              <w:rPr>
                <w:sz w:val="20"/>
                <w:szCs w:val="20"/>
              </w:rPr>
              <w:t>Аэ</w:t>
            </w:r>
            <w:proofErr w:type="spellEnd"/>
            <w:r>
              <w:rPr>
                <w:sz w:val="20"/>
                <w:szCs w:val="20"/>
              </w:rPr>
              <w:t>&lt;50 дБ)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75-3-16 АУ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0,16, 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2,9±0,1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Оплетка проволочная, плотность 88-÷92 %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4,4±0,3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75-2-... 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0,33, 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2,2±0,1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Фольгированная пленка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3,2±0,2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75-1,5-31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0,37,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1,5±0,1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Оплетка проволочная, плотность 70 %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3,0±0,1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1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Для соединения антенн с головной станцией (</w:t>
            </w:r>
            <w:proofErr w:type="spellStart"/>
            <w:r>
              <w:rPr>
                <w:sz w:val="20"/>
                <w:szCs w:val="20"/>
              </w:rPr>
              <w:t>Аэ</w:t>
            </w:r>
            <w:proofErr w:type="spellEnd"/>
            <w:r>
              <w:rPr>
                <w:sz w:val="20"/>
                <w:szCs w:val="20"/>
              </w:rPr>
              <w:t>&gt;50 дБ)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75-4-115 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0,71,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Фольгированная пленка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6,4±0,4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03CF3" w:rsidTr="00603CF3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Для внутри и межблочного монтажа в телевизорах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75-2-...А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0,33, 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2,2±0,1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Фольгированная пленка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3,2±0,2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75-1,5-31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0,37, 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1,5±0,1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Оплетка проволочная, плотность 70 %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3,0±0,1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03CF3" w:rsidRDefault="00603CF3" w:rsidP="00603CF3">
      <w:pPr>
        <w:rPr>
          <w:sz w:val="24"/>
          <w:szCs w:val="24"/>
        </w:rPr>
      </w:pPr>
      <w:r>
        <w:rPr>
          <w:color w:val="000000"/>
          <w:sz w:val="27"/>
          <w:szCs w:val="27"/>
        </w:rPr>
        <w:br w:type="textWrapping" w:clear="all"/>
      </w:r>
    </w:p>
    <w:p w:rsidR="00603CF3" w:rsidRDefault="00603CF3" w:rsidP="00603CF3">
      <w:pPr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Кабели для приемных систем телевидения, подлежащие замене</w:t>
      </w:r>
    </w:p>
    <w:p w:rsidR="00603CF3" w:rsidRDefault="00603CF3" w:rsidP="00603CF3">
      <w:pPr>
        <w:spacing w:after="120"/>
        <w:jc w:val="right"/>
        <w:rPr>
          <w:color w:val="000000"/>
          <w:sz w:val="20"/>
          <w:szCs w:val="20"/>
        </w:rPr>
      </w:pPr>
      <w:r>
        <w:rPr>
          <w:color w:val="000000"/>
          <w:spacing w:val="40"/>
        </w:rPr>
        <w:t>Таблица П.2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93"/>
        <w:gridCol w:w="1132"/>
        <w:gridCol w:w="986"/>
        <w:gridCol w:w="1087"/>
        <w:gridCol w:w="1152"/>
        <w:gridCol w:w="1525"/>
        <w:gridCol w:w="1338"/>
      </w:tblGrid>
      <w:tr w:rsidR="00603CF3" w:rsidTr="00603CF3">
        <w:trPr>
          <w:tblHeader/>
          <w:jc w:val="center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</w:t>
            </w:r>
          </w:p>
        </w:tc>
        <w:tc>
          <w:tcPr>
            <w:tcW w:w="200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Конструктивные параметры</w:t>
            </w:r>
          </w:p>
        </w:tc>
        <w:tc>
          <w:tcPr>
            <w:tcW w:w="1350" w:type="pct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Электрические параметры</w:t>
            </w:r>
          </w:p>
        </w:tc>
      </w:tr>
      <w:tr w:rsidR="00603CF3" w:rsidTr="00603CF3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внутренний проводник, диаметр, мм, материал (М - медь)</w:t>
            </w:r>
          </w:p>
        </w:tc>
        <w:tc>
          <w:tcPr>
            <w:tcW w:w="55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изоляция, диаметр, мм</w:t>
            </w:r>
          </w:p>
        </w:tc>
        <w:tc>
          <w:tcPr>
            <w:tcW w:w="800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проводник, материал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защитная оболочка диаметром, мм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волновое сопротивление, Ом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затухания при f=200 МГц, дБ/м</w:t>
            </w:r>
          </w:p>
        </w:tc>
      </w:tr>
      <w:tr w:rsidR="00603CF3" w:rsidTr="00603CF3">
        <w:trPr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систем индивидуального телевизионного приема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Магистральные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75-7-11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1,13,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7,25±0,6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Оплетка М Плотность 40 ... 60 %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75-7-12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0,4,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7,25±0,6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75-7-15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1,13,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7,25±0,6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75-7-16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0,4,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7,25±0,6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75-9-12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1,35,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9,0±0,7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Оплетка М Плотность 40 ... 60 %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13,1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75-9-13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1,35,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9,0±0,7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13,1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603CF3" w:rsidTr="00603CF3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Для индивидуальных приемных телевизионных антенн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РК75-3,7-11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0,58,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3,7±0,3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Оплетка М Плотность 40 ... 60 %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5,7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75-3,7-12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0,20,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3,7±0,3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5,7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75-3,7-13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0,58,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3,7±0,3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5,7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75-3,7-14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0,20,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3,7±0,3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5,7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75-4-11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0,72,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75-4-12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0,26,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75-4-15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0,72,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75-4-16 АИ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0,26,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Оплетка М Плотность 40 ... 60 %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КПТА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0,52,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ППЭ 2,4±0,2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Оплетка М Плотность 85 %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75±7,5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КПТМ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1,13,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5,2±0,5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Оплетка Плотность 85 %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ПВХ, ПЭ 8,0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КВТ-1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0,68,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Оплетка Плотность 40 %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ПЭ, ПВХ 8,5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КВТ-1М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0,72,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4,6±0,4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же, 70 %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ПЭ, ПВХ 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КВТ-2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0,12,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2,4±0,1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-«- 40 %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ПЭ, ПВХ 5,0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75±6,0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603CF3" w:rsidTr="00603CF3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СКПТ</w:t>
            </w:r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Магистральные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РК </w:t>
            </w:r>
            <w:r>
              <w:rPr>
                <w:sz w:val="20"/>
                <w:szCs w:val="20"/>
              </w:rPr>
              <w:lastRenderedPageBreak/>
              <w:t>75-7-11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 xml:space="preserve">1,13, </w:t>
            </w:r>
            <w:r>
              <w:rPr>
                <w:sz w:val="20"/>
                <w:szCs w:val="20"/>
              </w:rPr>
              <w:lastRenderedPageBreak/>
              <w:t>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ПЭ </w:t>
            </w:r>
            <w:r>
              <w:rPr>
                <w:sz w:val="20"/>
                <w:szCs w:val="20"/>
              </w:rPr>
              <w:lastRenderedPageBreak/>
              <w:t>7,25±0,6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Оплетк</w:t>
            </w:r>
            <w:r>
              <w:rPr>
                <w:sz w:val="20"/>
                <w:szCs w:val="20"/>
              </w:rPr>
              <w:lastRenderedPageBreak/>
              <w:t>а Плотность 70 ... 80 %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ПЭ 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75-7-12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0,4,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7,25±0,6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75-7-15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1,13,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7,25±0,6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603CF3" w:rsidTr="00603CF3">
        <w:trPr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75-7-16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0,4,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7,25±0,6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10,2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</w:tr>
      <w:tr w:rsidR="00603CF3" w:rsidTr="00603CF3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75-9-12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1,35,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9,0±0,7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13,1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75-9-13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1,35,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9,0±0,7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13,1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</w:tr>
      <w:tr w:rsidR="00603CF3" w:rsidTr="00603CF3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Для абонентских отводов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75-3,7-11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0,58,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3,7±0,3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Оплетка Плотность 70 ... 80 %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5,7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75-3,7-12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0,20,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3,7±03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Тоже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5,7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75-3,7-13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0,58,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3,7±0,3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5,7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75-3,7-14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0,20,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3,7±0,3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5,7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75-4-11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0,72,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75-4-12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0,26,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75-4-15 АК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0,72, М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7,9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75-4-16 АК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rFonts w:ascii="Symbol" w:hAnsi="Symbol"/>
                <w:sz w:val="20"/>
                <w:szCs w:val="20"/>
              </w:rPr>
              <w:t></w:t>
            </w:r>
            <w:r>
              <w:rPr>
                <w:sz w:val="20"/>
                <w:szCs w:val="20"/>
              </w:rPr>
              <w:t>0,26, 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ПЭ 4,6±0,2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ПВХ 7,9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75±6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</w:tbl>
    <w:p w:rsidR="00603CF3" w:rsidRDefault="00603CF3" w:rsidP="00603CF3">
      <w:pPr>
        <w:jc w:val="right"/>
        <w:rPr>
          <w:color w:val="000000"/>
          <w:sz w:val="20"/>
          <w:szCs w:val="20"/>
        </w:rPr>
      </w:pPr>
      <w:r>
        <w:rPr>
          <w:color w:val="000000"/>
        </w:rPr>
        <w:t>Таблица П.3</w:t>
      </w:r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Возможные замены кабелей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4055"/>
        <w:gridCol w:w="2474"/>
        <w:gridCol w:w="2671"/>
      </w:tblGrid>
      <w:tr w:rsidR="00603CF3" w:rsidTr="00603CF3">
        <w:trPr>
          <w:tblHeader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20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Заменяемые типы кабелей</w:t>
            </w:r>
          </w:p>
        </w:tc>
        <w:tc>
          <w:tcPr>
            <w:tcW w:w="13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Рекомендуемые типы кабелей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СКТВ, СКПТ, для систем индивидуального приема: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75-9-12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75-9-13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75-7-11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75-7-12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75-7-15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75-7-16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75-17-13 С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75-9-12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PK75-11-11 C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75-9-13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75-7-...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75-7-11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75-4-113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75-7-12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75-7-15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75-7-16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75-17-12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(частично)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75-17-31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абонентских вводов СКПТ, СКТВ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75-3,7-11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75-3,7-12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75-3,7-13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75-4-113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75-3,7-14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75-3,7-31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75-4-11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75-4-115 А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75-4-12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75-4-15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75-4-16 АК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КВТ-1, КВТ-1М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индивидуальных телевизионных антенн, удлинителей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75-3,7-11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75-3,7-12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75-3,7-13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75-3,7-14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75-3-15 АУ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75-4-11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75-2-... А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75-4-12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754-15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75-1,5-31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75-4-16 АИ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КВТ-1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КВТ-1М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КВТ-2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КПТМ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5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внутри и межблочного монтажа в телевизорах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КПТА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75-1,5-31</w:t>
            </w:r>
          </w:p>
        </w:tc>
      </w:tr>
      <w:tr w:rsidR="00603CF3" w:rsidTr="00603CF3">
        <w:trPr>
          <w:jc w:val="center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75-2-11 А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75-2-... А</w:t>
            </w:r>
          </w:p>
        </w:tc>
      </w:tr>
    </w:tbl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81" w:name="i1221624"/>
      <w:r>
        <w:rPr>
          <w:color w:val="000000"/>
          <w:sz w:val="24"/>
          <w:szCs w:val="24"/>
        </w:rPr>
        <w:lastRenderedPageBreak/>
        <w:t>ПРИЛОЖЕНИЯ К СБОРНИКУ</w:t>
      </w:r>
      <w:bookmarkEnd w:id="81"/>
    </w:p>
    <w:p w:rsidR="00603CF3" w:rsidRDefault="00603CF3" w:rsidP="00603CF3">
      <w:pPr>
        <w:pStyle w:val="1"/>
        <w:spacing w:before="0"/>
        <w:jc w:val="right"/>
        <w:rPr>
          <w:color w:val="000000"/>
          <w:sz w:val="24"/>
          <w:szCs w:val="24"/>
        </w:rPr>
      </w:pPr>
      <w:bookmarkStart w:id="82" w:name="i1243949"/>
      <w:r>
        <w:rPr>
          <w:i/>
          <w:iCs/>
          <w:color w:val="000000"/>
          <w:sz w:val="24"/>
          <w:szCs w:val="24"/>
        </w:rPr>
        <w:t>ПРИЛОЖЕНИЕ 1</w:t>
      </w:r>
      <w:bookmarkEnd w:id="82"/>
    </w:p>
    <w:p w:rsidR="00603CF3" w:rsidRDefault="00603CF3" w:rsidP="00603CF3">
      <w:pPr>
        <w:pStyle w:val="1"/>
        <w:spacing w:before="120" w:after="120"/>
        <w:jc w:val="center"/>
        <w:rPr>
          <w:color w:val="000000"/>
          <w:sz w:val="24"/>
          <w:szCs w:val="24"/>
        </w:rPr>
      </w:pPr>
      <w:bookmarkStart w:id="83" w:name="i1257095"/>
      <w:r>
        <w:rPr>
          <w:color w:val="000000"/>
          <w:sz w:val="24"/>
          <w:szCs w:val="24"/>
        </w:rPr>
        <w:t>НОРМАТИВНЫЕ, ИНСТРУКТИВНЫЕ, СПРАВОЧНЫЕ И ДРУГИЕ ДОКУМЕНТЫ, РЕКОМЕНДУЕМЫЕ ПРИ ПРОЕКТИРОВАНИИ И ЭКСПЛУАТАЦИИ КСКПТ</w:t>
      </w:r>
      <w:bookmarkEnd w:id="83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1. Методическое руководство по проектированию. Крупные системы коллективного приема телевидения РП.6.029-1-87. - М.: Минсвязи СССР, </w:t>
      </w:r>
      <w:proofErr w:type="gramStart"/>
      <w:r>
        <w:rPr>
          <w:color w:val="000000"/>
        </w:rPr>
        <w:t>1987.-</w:t>
      </w:r>
      <w:proofErr w:type="gramEnd"/>
      <w:r>
        <w:rPr>
          <w:color w:val="000000"/>
        </w:rPr>
        <w:t xml:space="preserve"> 48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2. СНиП 1.02.01-85. Инструкция о составе, порядке разработки, согласования и утверждения проектно-сметной документации на строительство предприятий, зданий и сооружений / Госстрой СССР. - М.: ЦИТП Госстроя СССР, 1986. - 40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3. Инструкция по проектированию и устройству </w:t>
      </w:r>
      <w:proofErr w:type="spellStart"/>
      <w:r>
        <w:rPr>
          <w:color w:val="000000"/>
        </w:rPr>
        <w:t>молниезащиты</w:t>
      </w:r>
      <w:proofErr w:type="spellEnd"/>
      <w:r>
        <w:rPr>
          <w:color w:val="000000"/>
        </w:rPr>
        <w:t xml:space="preserve"> зданий и сооружений. СН 305-77. - М.: </w:t>
      </w:r>
      <w:proofErr w:type="spellStart"/>
      <w:r>
        <w:rPr>
          <w:color w:val="000000"/>
        </w:rPr>
        <w:t>Стройиздат</w:t>
      </w:r>
      <w:proofErr w:type="spellEnd"/>
      <w:r>
        <w:rPr>
          <w:color w:val="000000"/>
        </w:rPr>
        <w:t>, 1978. - 47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4. Инструкция по проектированию </w:t>
      </w:r>
      <w:proofErr w:type="spellStart"/>
      <w:r>
        <w:rPr>
          <w:color w:val="000000"/>
        </w:rPr>
        <w:t>молниезащиты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радиообъектов</w:t>
      </w:r>
      <w:proofErr w:type="spellEnd"/>
      <w:r>
        <w:rPr>
          <w:color w:val="000000"/>
        </w:rPr>
        <w:t>. ВСН-1-77. Минсвязи СССР. - М.: Связь, 1978. - 31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5. Инструкция по проектированию линейно-кабельных сооружений связи. ВСН 116-87. Минсвязи СССР, 1988. - 80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6. </w:t>
      </w:r>
      <w:hyperlink r:id="rId149" w:tooltip="Сети распределительные приемных систем телевидения и радиовещания. Основные параметры, технические требования, методы измерений и испытаний" w:history="1">
        <w:r>
          <w:rPr>
            <w:rStyle w:val="af4"/>
            <w:color w:val="800080"/>
            <w:u w:val="single"/>
          </w:rPr>
          <w:t>ГОСТ 11216-83</w:t>
        </w:r>
      </w:hyperlink>
      <w:r>
        <w:rPr>
          <w:color w:val="000000"/>
        </w:rPr>
        <w:t> (СТ СЭВ 1814-79, СТ СЭВ 1815-79). Сети распределительных систем телевидения и радиовещания. Основные параметры, технические требования, методы измерений и испытаний. - М.: Изд-во стандартов, 1983. - 31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7. ГОСТ 11289-80 Антенны телевизионные приемные. Типы, основные параметры и общие технические требования. - М.: Изд-во стандартов, 1985. - 13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bookmarkStart w:id="84" w:name="i1267448"/>
      <w:r>
        <w:rPr>
          <w:color w:val="000000"/>
        </w:rPr>
        <w:t>8. Общая инструкция по строительству линейных сооружений городских телефонных сетей. - М.: Связь, 1978. - 432 с.</w:t>
      </w:r>
      <w:bookmarkEnd w:id="84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9. Антенные системы коллективного приема телевидения. М.: Связь, 1965. - 136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10. Правила устройства электроустановок / Минэнерго СССР. - 6-е изд., </w:t>
      </w:r>
      <w:proofErr w:type="spellStart"/>
      <w:r>
        <w:rPr>
          <w:color w:val="000000"/>
        </w:rPr>
        <w:t>перераб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доп. - М.: </w:t>
      </w:r>
      <w:proofErr w:type="spellStart"/>
      <w:r>
        <w:rPr>
          <w:color w:val="000000"/>
        </w:rPr>
        <w:t>Энергоатомиздат</w:t>
      </w:r>
      <w:proofErr w:type="spellEnd"/>
      <w:r>
        <w:rPr>
          <w:color w:val="000000"/>
        </w:rPr>
        <w:t>, 1986. - 648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11. Временная инструкция по монтажу крупных систем коллективного приема телевидения (КСКПТ) и систем кабельного телевидения (СКТВ). - М.: Минсвязи СССР, 1986. - 64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12. Временная инструкция по настройке крупных систем коллективного приема телевидения и систем кабельного телевидения. - М.: Минсвязи СССР, 1986. - 70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13. Временная инструкция по приемке эксплуатацию крупных систем коллективного приема телевидения (КСКПТ) и систем кабельного телевидения (СКТВ). - М.: Минсвязи СССР, 1988. - 27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14. Крупные системы коллективного приема телевидения. Системы кабельного телевидения. Типовые материалы для проектирования. 1988.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15. ГОСТ 18198-85. Приемники телевизионные. Общие технические условия. М.: Изд-во стандартов, 1985.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16. </w:t>
      </w:r>
      <w:proofErr w:type="spellStart"/>
      <w:r>
        <w:rPr>
          <w:color w:val="000000"/>
        </w:rPr>
        <w:t>Белик</w:t>
      </w:r>
      <w:proofErr w:type="spellEnd"/>
      <w:r>
        <w:rPr>
          <w:color w:val="000000"/>
        </w:rPr>
        <w:t xml:space="preserve"> А.Я. и др. Технические средства для коллективного приема телевидения и кабельного телевидения // Электросвязь. - 1987. - № 2. - с. 10-16.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17. Пименов В.М., </w:t>
      </w:r>
      <w:proofErr w:type="spellStart"/>
      <w:r>
        <w:rPr>
          <w:color w:val="000000"/>
        </w:rPr>
        <w:t>Бранзбург</w:t>
      </w:r>
      <w:proofErr w:type="spellEnd"/>
      <w:r>
        <w:rPr>
          <w:color w:val="000000"/>
        </w:rPr>
        <w:t xml:space="preserve"> Б.Я., Колесников В.А. Кабели для систем кабельного телевидения. - М.: Связь, 1980. - 52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18. </w:t>
      </w:r>
      <w:proofErr w:type="spellStart"/>
      <w:r>
        <w:rPr>
          <w:color w:val="000000"/>
        </w:rPr>
        <w:t>Реушкин</w:t>
      </w:r>
      <w:proofErr w:type="spellEnd"/>
      <w:r>
        <w:rPr>
          <w:color w:val="000000"/>
        </w:rPr>
        <w:t xml:space="preserve"> Н.А., </w:t>
      </w:r>
      <w:proofErr w:type="spellStart"/>
      <w:r>
        <w:rPr>
          <w:color w:val="000000"/>
        </w:rPr>
        <w:t>Коданова</w:t>
      </w:r>
      <w:proofErr w:type="spellEnd"/>
      <w:r>
        <w:rPr>
          <w:color w:val="000000"/>
        </w:rPr>
        <w:t xml:space="preserve"> Т.А. Повышение эффективности работы домовых распределительных сетей КСКПТ // Электросвязь. - 1983. - № 9. - с. 15-18.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19. Вильям А. </w:t>
      </w:r>
      <w:proofErr w:type="spellStart"/>
      <w:r>
        <w:rPr>
          <w:color w:val="000000"/>
        </w:rPr>
        <w:t>Рейнфельд</w:t>
      </w:r>
      <w:proofErr w:type="spellEnd"/>
      <w:r>
        <w:rPr>
          <w:color w:val="000000"/>
        </w:rPr>
        <w:t>. Разработка малошумящих входных цепей на транзисторах. - М.: Связь, 1967.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 w:rsidRPr="00603CF3">
        <w:rPr>
          <w:color w:val="000000"/>
          <w:lang w:val="en-US"/>
        </w:rPr>
        <w:lastRenderedPageBreak/>
        <w:t>20. International Electrotechnical Communication. Geneve. 1986. 185</w:t>
      </w:r>
      <w:r>
        <w:rPr>
          <w:color w:val="000000"/>
        </w:rPr>
        <w:t>р</w:t>
      </w:r>
      <w:r w:rsidRPr="00603CF3">
        <w:rPr>
          <w:color w:val="000000"/>
          <w:lang w:val="en-US"/>
        </w:rPr>
        <w:t xml:space="preserve">. </w:t>
      </w:r>
      <w:proofErr w:type="spellStart"/>
      <w:r>
        <w:rPr>
          <w:color w:val="000000"/>
        </w:rPr>
        <w:t>Cable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Distribution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Publication</w:t>
      </w:r>
      <w:proofErr w:type="spellEnd"/>
      <w:r>
        <w:rPr>
          <w:color w:val="000000"/>
        </w:rPr>
        <w:t xml:space="preserve"> 728. 1. 1986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21. Рекомендация 370-1. Кривые распространения ОВЧ и УВЧ для диапазона частот 30÷1000 МГц. Радиовещание и подвижные службы // МККР. Документы XI Пленарной ассамблеи. Осло, 1966. Том 11. Распространение радиоволн. - М.: Связь, 1969. - с. 27-46.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22. СНиП II-4-79. Естественное и искусственное освещение / Госстрой СССР. - М.: </w:t>
      </w:r>
      <w:proofErr w:type="spellStart"/>
      <w:r>
        <w:rPr>
          <w:color w:val="000000"/>
        </w:rPr>
        <w:t>Стройиздат</w:t>
      </w:r>
      <w:proofErr w:type="spellEnd"/>
      <w:r>
        <w:rPr>
          <w:color w:val="000000"/>
        </w:rPr>
        <w:t>, 1980. - 48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23. Инструкция по проектированию электрооборудования жилых зданий. СН 544-82. - М.: </w:t>
      </w:r>
      <w:proofErr w:type="spellStart"/>
      <w:r>
        <w:rPr>
          <w:color w:val="000000"/>
        </w:rPr>
        <w:t>Стройиздат</w:t>
      </w:r>
      <w:proofErr w:type="spellEnd"/>
      <w:r>
        <w:rPr>
          <w:color w:val="000000"/>
        </w:rPr>
        <w:t>, 1983. - 33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24. </w:t>
      </w:r>
      <w:hyperlink r:id="rId150" w:tooltip="Электротехнические устройства" w:history="1">
        <w:r>
          <w:rPr>
            <w:rStyle w:val="af4"/>
            <w:color w:val="800080"/>
            <w:u w:val="single"/>
          </w:rPr>
          <w:t>СНиП 3.05.06-85</w:t>
        </w:r>
      </w:hyperlink>
      <w:r>
        <w:rPr>
          <w:color w:val="000000"/>
        </w:rPr>
        <w:t>. Электротехнические устройства / Госстрой СССР. - М.: ЦИТП Госстроя СССР, 1986. - 56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25. Инструкция по устройству сетей заземления и </w:t>
      </w:r>
      <w:proofErr w:type="spellStart"/>
      <w:r>
        <w:rPr>
          <w:color w:val="000000"/>
        </w:rPr>
        <w:t>зануления</w:t>
      </w:r>
      <w:proofErr w:type="spellEnd"/>
      <w:r>
        <w:rPr>
          <w:color w:val="000000"/>
        </w:rPr>
        <w:t xml:space="preserve"> в электроустановках. - М.: Минсвязи СССР, 1977. - 35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26. Общие производственные нормы расхода материалов в строительстве. Сборник 39. Кабельные линии связи / Минсвязи СССР. - М.: </w:t>
      </w:r>
      <w:proofErr w:type="spellStart"/>
      <w:r>
        <w:rPr>
          <w:color w:val="000000"/>
        </w:rPr>
        <w:t>Стройиздат</w:t>
      </w:r>
      <w:proofErr w:type="spellEnd"/>
      <w:r>
        <w:rPr>
          <w:color w:val="000000"/>
        </w:rPr>
        <w:t>, 1986. - 72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27. Правила строительства и ремонта воздушных линий связи и радиотрансляционных сетей, ч. 1. - М.: </w:t>
      </w:r>
      <w:proofErr w:type="spellStart"/>
      <w:r>
        <w:rPr>
          <w:color w:val="000000"/>
        </w:rPr>
        <w:t>Связьиздат</w:t>
      </w:r>
      <w:proofErr w:type="spellEnd"/>
      <w:r>
        <w:rPr>
          <w:color w:val="000000"/>
        </w:rPr>
        <w:t>, 1975.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28. Руководящие технические материалы. Крупные системы коллективного приема телевидения. РТМ.6.030-1-87. - М.: </w:t>
      </w:r>
      <w:proofErr w:type="spellStart"/>
      <w:r>
        <w:rPr>
          <w:color w:val="000000"/>
        </w:rPr>
        <w:t>Минсвязь</w:t>
      </w:r>
      <w:proofErr w:type="spellEnd"/>
      <w:r>
        <w:rPr>
          <w:color w:val="000000"/>
        </w:rPr>
        <w:t xml:space="preserve"> СССР, 1988. - 130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29. ГОСТ 12.1.005-76. Воздух рабочей зоны. Общие санитарно-гигиенические требования. - М.: Изд-во стандартов, 1977. - 32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30. Инструкция по монтажу сооружений и устройств связи, радиовещания и телевидения. ВСН 600-81* Минсвязи СССР. - М.: Радио и связь, 1985. - 288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31. Инструкция по проектированию силового и осветительного электрооборудования. </w:t>
      </w:r>
      <w:hyperlink r:id="rId151" w:tooltip="Инструкция по проектированию силового и осветительного электрооборудования промышленных предприятий" w:history="1">
        <w:r>
          <w:rPr>
            <w:rStyle w:val="af4"/>
            <w:color w:val="800080"/>
            <w:u w:val="single"/>
          </w:rPr>
          <w:t>СН 357-77. -</w:t>
        </w:r>
      </w:hyperlink>
      <w:r>
        <w:rPr>
          <w:color w:val="000000"/>
        </w:rPr>
        <w:t xml:space="preserve"> М.: </w:t>
      </w:r>
      <w:proofErr w:type="spellStart"/>
      <w:r>
        <w:rPr>
          <w:color w:val="000000"/>
        </w:rPr>
        <w:t>Стройиздат</w:t>
      </w:r>
      <w:proofErr w:type="spellEnd"/>
      <w:r>
        <w:rPr>
          <w:color w:val="000000"/>
        </w:rPr>
        <w:t>, 1977. - 94 с.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32. Инструкция по проектированию искусственного освещения предприятий связи. - М., 1977 - 29 с.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  <w:spacing w:val="40"/>
          <w:sz w:val="20"/>
          <w:szCs w:val="20"/>
        </w:rPr>
        <w:t>Примечание</w:t>
      </w:r>
      <w:r>
        <w:rPr>
          <w:color w:val="000000"/>
          <w:sz w:val="20"/>
          <w:szCs w:val="20"/>
        </w:rPr>
        <w:t>. Литература 1, 11÷13, 28 приведена в настоящем сборнике.</w:t>
      </w:r>
    </w:p>
    <w:p w:rsidR="00603CF3" w:rsidRDefault="00603CF3" w:rsidP="00603CF3">
      <w:pPr>
        <w:pStyle w:val="1"/>
        <w:spacing w:before="0"/>
        <w:jc w:val="right"/>
        <w:rPr>
          <w:color w:val="000000"/>
          <w:sz w:val="24"/>
          <w:szCs w:val="24"/>
        </w:rPr>
      </w:pPr>
      <w:bookmarkStart w:id="85" w:name="i1278904"/>
      <w:bookmarkStart w:id="86" w:name="i1295014"/>
      <w:bookmarkEnd w:id="85"/>
      <w:r>
        <w:rPr>
          <w:i/>
          <w:iCs/>
          <w:color w:val="000000"/>
          <w:sz w:val="24"/>
          <w:szCs w:val="24"/>
        </w:rPr>
        <w:lastRenderedPageBreak/>
        <w:t>ПРИЛОЖЕНИЕ 2</w:t>
      </w:r>
      <w:bookmarkEnd w:id="86"/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603CF3" w:rsidTr="00603CF3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F3" w:rsidRDefault="00603CF3">
            <w:pPr>
              <w:pStyle w:val="1"/>
              <w:spacing w:before="120" w:after="120"/>
              <w:jc w:val="center"/>
              <w:rPr>
                <w:color w:val="auto"/>
                <w:sz w:val="24"/>
                <w:szCs w:val="24"/>
              </w:rPr>
            </w:pPr>
            <w:bookmarkStart w:id="87" w:name="i1303789"/>
            <w:r>
              <w:rPr>
                <w:sz w:val="24"/>
                <w:szCs w:val="24"/>
              </w:rPr>
              <w:t>ВРЕМЕННЫЙ ТИПОВОЙ ДОГОВОР НА ТЕХНИЧЕСКОЕ ОБСЛУЖИВАНИЕ КРУПНЫХ СИСТЕМ КОЛЛЕКТИВНОГО ПРИЕМА ТЕЛЕВИДЕНИЯ (КСКПТ)</w:t>
            </w:r>
            <w:bookmarkEnd w:id="87"/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в г. Москве</w:t>
            </w:r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t>(утвержден 12.12.1985 г.)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 xml:space="preserve">Общесоюзная радиотелевизионная передающая станция имени 50-летия Октября Министерства связи СССР (ОРПС) в лице начальника тов. </w:t>
            </w:r>
            <w:proofErr w:type="spellStart"/>
            <w:r>
              <w:t>Мисюлина</w:t>
            </w:r>
            <w:proofErr w:type="spellEnd"/>
            <w:r>
              <w:t xml:space="preserve"> В.Н., действующего на основании Положения о социалистическом государственном производственном предприятии, утвержденного постановлением Совета Министров СССР от 14.10.65 г. № 731, и Устава Общесоюзной радиотелевизионной передающей станции имени 50-летия Октября Министерства связи СССР, утвержденного приказом Министерства связи СССР от 07.03.84 г. № 2948, в дальнейшем именуемая «Предприятие связи», с одной стороны, и производственное жилищное ремонтное объединение (ПЖРО)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                                 </w:t>
            </w:r>
            <w:r>
              <w:t>р-на, (жилищно-эксплуатационная организация)</w:t>
            </w:r>
            <w:r>
              <w:rPr>
                <w:u w:val="single"/>
              </w:rPr>
              <w:t>                               </w:t>
            </w:r>
          </w:p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                                      </w:t>
            </w:r>
            <w:r>
              <w:t>в лице начальника тов.</w:t>
            </w:r>
            <w:r>
              <w:rPr>
                <w:u w:val="single"/>
              </w:rPr>
              <w:t>                                                                      </w:t>
            </w:r>
          </w:p>
          <w:p w:rsidR="00603CF3" w:rsidRDefault="00603CF3">
            <w:pPr>
              <w:jc w:val="both"/>
              <w:rPr>
                <w:sz w:val="20"/>
                <w:szCs w:val="20"/>
              </w:rPr>
            </w:pPr>
            <w:r>
              <w:t>действующего на основании Устава, Положения</w:t>
            </w:r>
            <w:r>
              <w:rPr>
                <w:u w:val="single"/>
              </w:rPr>
              <w:t>                                                                </w:t>
            </w:r>
          </w:p>
          <w:p w:rsidR="00603CF3" w:rsidRDefault="00603CF3">
            <w:pPr>
              <w:ind w:firstLine="2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(наименование, дата, номер, кем утверждено)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в дальнейшем именуемое «Организация», с другой стороны, заключили настоящий договор о нижеследующем.</w:t>
            </w:r>
          </w:p>
          <w:p w:rsidR="00603CF3" w:rsidRDefault="00603CF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I. ПРЕДМЕТ ДОГОВОРА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1.1. В соответствии с решением Исполкома Моссовета от 29.08.83 г. № 2743 и приказом Министерства связи СССР от 06.01.84 г. № 8 «Предприятие связи» производит техническое обслуживание КСКПТ, указанных в приложении 1.2* и находящихся на балансе «Организации» в домах, эксплуатацию которых она осуществляет и составной частью инженерных сооружений которых является КСКПТ. Конкретные данные по каждой системе приведены в паспортах систем (приложение </w:t>
            </w:r>
            <w:hyperlink r:id="rId152" w:anchor="i1278904" w:tooltip="Приложение 2" w:history="1">
              <w:r>
                <w:rPr>
                  <w:rStyle w:val="af4"/>
                  <w:color w:val="800080"/>
                  <w:u w:val="single"/>
                </w:rPr>
                <w:t>2</w:t>
              </w:r>
            </w:hyperlink>
            <w:r>
              <w:t>*), на основе которых составляются формуляры, являющиеся неотъемлемой частью настоящего договора (приложение </w:t>
            </w:r>
            <w:hyperlink r:id="rId153" w:anchor="i1382433" w:tooltip="Приложение 3" w:history="1">
              <w:r>
                <w:rPr>
                  <w:rStyle w:val="af4"/>
                  <w:color w:val="800080"/>
                  <w:u w:val="single"/>
                </w:rPr>
                <w:t>3</w:t>
              </w:r>
            </w:hyperlink>
            <w:r>
              <w:t>).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>Примечания</w:t>
            </w:r>
            <w:r>
              <w:rPr>
                <w:sz w:val="20"/>
                <w:szCs w:val="20"/>
              </w:rPr>
              <w:t>: 1. Приложение </w:t>
            </w:r>
            <w:r>
              <w:rPr>
                <w:color w:val="000000"/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* подписывается ответственными лицами и заверяется печатями «Предприятия связи» и «Организации».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 формуляр включаются все дома, входящие в одну КСКПТ и находящиеся на балансе одной организации. Он подписывается ответственными лицами и заверяется печатями «Предприятия связи» и эксплуатирующей организации.</w:t>
            </w:r>
          </w:p>
          <w:p w:rsidR="00603CF3" w:rsidRDefault="00603CF3">
            <w:pPr>
              <w:spacing w:after="12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При любых изменениях в количестве обслуживаемых систем, количестве подключенных абонентов и соответствующей сумме оплаты за техническое обслуживание приложение 1.2 подлежит замене на измененное. Одновременно к договору прикладываются новые формуляры на дополнительно принятые системы или обслуживаемые системы, в которых произошли изменения. В основной текст договора при этом изменения не вносятся.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1.2. Техническое обслуживание КСКПТ осуществляется согласно соответствующим Правилам Министерства связи СССР.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1.3. «Организация», согласно</w:t>
            </w:r>
            <w:r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  </w:t>
            </w:r>
          </w:p>
          <w:p w:rsidR="00603CF3" w:rsidRDefault="00603CF3">
            <w:pPr>
              <w:ind w:right="150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(нормативный акт)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(кем принят, когда утвержден, номер)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lastRenderedPageBreak/>
              <w:t>перечисляет «Предприятию связи» причитающуюся по настоящему договору сумму за техническое обслуживание КСКПТ в соответствии с приложением 1.2.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1.4. Сторонами по договору могут быть только юридические лица. В тех случаях, когда жилищно-коммунальные организации не имеют своего расчетного или текущего счета и не являются самостоятельными предприятиями, а представляют собой лишь структурное подразделение какого-либо предприятия или учреждения, то настоящий договор заключается с последним.</w:t>
            </w:r>
          </w:p>
          <w:p w:rsidR="00603CF3" w:rsidRDefault="00603CF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II. ОБЯЗАННОСТИ СТОРОН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2.1. «Предприятие связи» обязуется: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2.1.1.</w:t>
            </w:r>
            <w:r>
              <w:t> Участвовать в комиссиях по приемке КСКПТ в эксплуатацию «Организацией» от строительной организации согласно действующим положениям.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2.1.2.</w:t>
            </w:r>
            <w:r>
              <w:t> Обеспечивать работоспособность КСКПТ с качеством телевизионного изображения на экране телевизора, подключенного к абонентскому отводу, не менее 3 баллов (удовлетворительно) согласно </w:t>
            </w:r>
            <w:hyperlink r:id="rId154" w:tooltip="Сети распределительные приемных систем телевидения и радиовещания. Основные параметры, технические требования, методы измерений и испытаний" w:history="1">
              <w:r>
                <w:rPr>
                  <w:rStyle w:val="af4"/>
                  <w:color w:val="800080"/>
                  <w:u w:val="single"/>
                </w:rPr>
                <w:t>ГОСТ 11216-83</w:t>
              </w:r>
            </w:hyperlink>
            <w:r>
              <w:t>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2.1.3.</w:t>
            </w:r>
            <w:r>
              <w:t> Производить следующие работы на КСКПТ: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2.1.3.1. Техническое обслуживание с периодическим контролем (по </w:t>
            </w:r>
            <w:hyperlink r:id="rId155" w:tooltip="Система технического обслуживания и ремонта техники. Термины и определения" w:history="1">
              <w:r>
                <w:rPr>
                  <w:rStyle w:val="af4"/>
                  <w:color w:val="800080"/>
                  <w:u w:val="single"/>
                </w:rPr>
                <w:t>ГОСТ 18322-78</w:t>
              </w:r>
            </w:hyperlink>
            <w:r>
              <w:t>) по графикам, разрабатываемым «Предприятием связи», в соответствии с п. 1.2 настоящего договора.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2.1.3.2. Текущий (внеплановый) ремонт (по </w:t>
            </w:r>
            <w:hyperlink r:id="rId156" w:tooltip="Система технического обслуживания и ремонта техники. Термины и определения" w:history="1">
              <w:r>
                <w:rPr>
                  <w:rStyle w:val="af4"/>
                  <w:color w:val="800080"/>
                  <w:u w:val="single"/>
                </w:rPr>
                <w:t>ГОСТ 18322-78</w:t>
              </w:r>
            </w:hyperlink>
            <w:r>
              <w:t>) для восстановления работоспособности системы по заявкам «Организации» (п. </w:t>
            </w:r>
            <w:hyperlink r:id="rId157" w:anchor="i1376000" w:tooltip="Пункт 2.2.14" w:history="1">
              <w:r>
                <w:rPr>
                  <w:rStyle w:val="af4"/>
                  <w:color w:val="800080"/>
                  <w:u w:val="single"/>
                </w:rPr>
                <w:t>2.2.14</w:t>
              </w:r>
            </w:hyperlink>
            <w:r>
              <w:t>) в сроки, определенные п. </w:t>
            </w:r>
            <w:hyperlink r:id="rId158" w:anchor="i1327715" w:tooltip="Пункт 2.1.6" w:history="1">
              <w:r>
                <w:rPr>
                  <w:rStyle w:val="af4"/>
                  <w:color w:val="800080"/>
                  <w:u w:val="single"/>
                </w:rPr>
                <w:t>2.1.6</w:t>
              </w:r>
            </w:hyperlink>
            <w:r>
              <w:t> настоящего договора.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bookmarkStart w:id="88" w:name="i1313713"/>
            <w:r>
              <w:t>2.1.3.3. Непредвиденный ремонт для обеспечения работоспособности КСКПТ в случаях выхода из строя системы из-за пожара, урагана, затопления отдельных элементов оборудования и т.д., при необходимости замены отдельных элементов распределительной сети или отрезков радиочастотного кабеля в связи с выходом их из строя по техническим причинам, а также после хищения или умышленного повреждения отдельных элементов оборудования.</w:t>
            </w:r>
            <w:bookmarkEnd w:id="88"/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2.1.4.</w:t>
            </w:r>
            <w:r>
              <w:t> Представлять «Организации» по ее требованию графики технического обслуживания КСКПТ по п. </w:t>
            </w:r>
            <w:r>
              <w:rPr>
                <w:color w:val="000000"/>
              </w:rPr>
              <w:t>2.1.3.1</w:t>
            </w:r>
            <w:r>
              <w:t>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2.1.5.</w:t>
            </w:r>
            <w:r>
              <w:t> При проведении контроля технического состояния КСКПТ отключать систему не более, чем на 8 часов в сутки один раз в месяц, и не более, чем на 40 часов в течение пяти суток один раз в год (за исключением праздничных дней и вечернего времени, в вечернее время допускается пониженное качество изображения у абонентов до окончания работ на системе).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Сообщать «Организации» не позднее чем за 10 дней о планируемых сроках отключения КСКПТ.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bookmarkStart w:id="89" w:name="i1327715"/>
            <w:r>
              <w:rPr>
                <w:b/>
                <w:bCs/>
              </w:rPr>
              <w:t>2.1.6.</w:t>
            </w:r>
            <w:bookmarkEnd w:id="89"/>
            <w:r>
              <w:t xml:space="preserve"> Высылать специалистов по заявкам «Организации» и выполнять текущий ремонт КСКПТ в течение трех рабочих дней после поступления заявки на неисправность 1 и 2 общесоюзных программ, и в течение пяти рабочих дней - остальных программ при условии выполнения «Организацией» </w:t>
            </w:r>
            <w:proofErr w:type="spellStart"/>
            <w:r>
              <w:t>п.п</w:t>
            </w:r>
            <w:proofErr w:type="spellEnd"/>
            <w:r>
              <w:t>. </w:t>
            </w:r>
            <w:hyperlink r:id="rId159" w:anchor="i1353346" w:tooltip="Пункт 2.2.11" w:history="1">
              <w:r>
                <w:rPr>
                  <w:rStyle w:val="af4"/>
                  <w:color w:val="800080"/>
                  <w:u w:val="single"/>
                </w:rPr>
                <w:t>2.2.11</w:t>
              </w:r>
            </w:hyperlink>
            <w:r>
              <w:t> и </w:t>
            </w:r>
            <w:hyperlink r:id="rId160" w:anchor="i1365315" w:tooltip="Пункт 2.2.12" w:history="1">
              <w:r>
                <w:rPr>
                  <w:rStyle w:val="af4"/>
                  <w:color w:val="800080"/>
                  <w:u w:val="single"/>
                </w:rPr>
                <w:t>2.2.12</w:t>
              </w:r>
            </w:hyperlink>
            <w:r>
              <w:t>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2.1.7.</w:t>
            </w:r>
            <w:r>
              <w:t> Непредвиденный ремонт КСКПТ осуществлять: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2.1.7.1. С использованием необходимого для его проведения оборудования и кабельной продукции, закупленных «Предприятием связи» для технического обслуживания систем, с оплатой их стоимости «Организацией».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2.1.7.2. При хищении оборудования в сроки по п. </w:t>
            </w:r>
            <w:hyperlink r:id="rId161" w:anchor="i1327715" w:tooltip="Пункт 2.1.6" w:history="1">
              <w:r>
                <w:rPr>
                  <w:rStyle w:val="af4"/>
                  <w:color w:val="800080"/>
                  <w:u w:val="single"/>
                </w:rPr>
                <w:t>2.1.6</w:t>
              </w:r>
            </w:hyperlink>
            <w:r>
              <w:t> после составления акта (см. п. </w:t>
            </w:r>
            <w:hyperlink r:id="rId162" w:anchor="i1348393" w:tooltip="Пункт 2.2.6" w:history="1">
              <w:r>
                <w:rPr>
                  <w:rStyle w:val="af4"/>
                  <w:color w:val="800080"/>
                  <w:u w:val="single"/>
                </w:rPr>
                <w:t>2.2.6</w:t>
              </w:r>
            </w:hyperlink>
            <w:r>
              <w:t>), заверенного печатью эксплуатирующей организации (</w:t>
            </w:r>
            <w:proofErr w:type="spellStart"/>
            <w:r>
              <w:t>ДЭЗа</w:t>
            </w:r>
            <w:proofErr w:type="spellEnd"/>
            <w:r>
              <w:t>). При отсутствии необходимого оборудования у «Предприятия связи» сроки восстановления систем после хищения устанавливаются по согласованию сторон.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В других случаях, оговоренных пунктом </w:t>
            </w:r>
            <w:hyperlink r:id="rId163" w:anchor="i1313713" w:tooltip="Пункт 2.1.3.3" w:history="1">
              <w:r>
                <w:rPr>
                  <w:rStyle w:val="af4"/>
                  <w:color w:val="800080"/>
                  <w:u w:val="single"/>
                </w:rPr>
                <w:t>2.1.3.3</w:t>
              </w:r>
            </w:hyperlink>
            <w:r>
              <w:t xml:space="preserve">, в согласованные сторонами сроки </w:t>
            </w:r>
            <w:r>
              <w:lastRenderedPageBreak/>
              <w:t>после составления совместного акта «Организации» и «Предприятия связи», заверенного их печатями, о техническом состоянии зданий и сооружений, обеспечивающее возможность восстановления системы.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2.1.8.</w:t>
            </w:r>
            <w:r>
              <w:t> Немедленно официально ставить в известность «Организацию» об обнаруженных фактах умышленной порчи или хищения оборудования КСКПТ и необходимости проведения непредвиденного ремонта, принимать участие в составлении соответствующего акта.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bookmarkStart w:id="90" w:name="i1331302"/>
            <w:r>
              <w:rPr>
                <w:b/>
                <w:bCs/>
              </w:rPr>
              <w:t>2.1.9. </w:t>
            </w:r>
            <w:bookmarkEnd w:id="90"/>
            <w:r>
              <w:t>Вносить предложения, составлять и представлять на утверждение «Организации» проекты планов реконструкции КСКПТ не позднее, чем за 2 года до начала планируемого периода.</w:t>
            </w:r>
          </w:p>
          <w:p w:rsidR="00603CF3" w:rsidRDefault="00603CF3">
            <w:pPr>
              <w:spacing w:after="120"/>
              <w:ind w:firstLine="283"/>
              <w:jc w:val="both"/>
              <w:rPr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>Примечание</w:t>
            </w:r>
            <w:r>
              <w:rPr>
                <w:sz w:val="20"/>
                <w:szCs w:val="20"/>
              </w:rPr>
              <w:t>. Реконструкция КСКПТ производится силами специализированной строительно-монтажной организации, как правило, один раз в 10 лет при условии действительной в ней необходимости, по проектам, разработанным в порядке, определенном для проектирования вновь создаваемых систем.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2.1.10.</w:t>
            </w:r>
            <w:r>
              <w:t> Составлять ежегодно (до марта месяца) перечень и количество запасных частей и оборудования импортного производства (на основе данных предыдущего года), которые необходимо закупать «Организации» для проведения непредвиденных ремонтов по п. </w:t>
            </w:r>
            <w:hyperlink r:id="rId164" w:anchor="i1313713" w:tooltip="Пункт 2.1.3.3" w:history="1">
              <w:r>
                <w:rPr>
                  <w:rStyle w:val="af4"/>
                  <w:color w:val="800080"/>
                  <w:u w:val="single"/>
                </w:rPr>
                <w:t>2.1.3.3</w:t>
              </w:r>
            </w:hyperlink>
            <w:r>
              <w:t>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2.2. «Организация» обязуется: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2.2.1.</w:t>
            </w:r>
            <w:r>
              <w:t> Подготавливать формуляры, необходимые изменения приложения 1.2 и заполнять графу 9 паспорта на КСКПТ на этапе приемки зданий под заселение.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 xml:space="preserve">В случае </w:t>
            </w:r>
            <w:proofErr w:type="spellStart"/>
            <w:r>
              <w:t>незаключения</w:t>
            </w:r>
            <w:proofErr w:type="spellEnd"/>
            <w:r>
              <w:t xml:space="preserve"> договора в указанный срок по ее вине, проверка принимаемых на техническое обслуживание систем производится «Предприятием связи» в полном объеме, аналогичном приемке КСКПТ, Государственной комиссией за дополнительную плату по смете на фактические затраты «Предприятия связи».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2.2.2.</w:t>
            </w:r>
            <w:r>
              <w:t xml:space="preserve"> Обеспечивать передачу «Предприятию связи» к моменту подписания акта приемки КСКПТ в эксплуатацию полного комплекта исполнительской и другой документации, необходимой для технического обслуживания КСКПТ, а также </w:t>
            </w:r>
            <w:proofErr w:type="spellStart"/>
            <w:r>
              <w:t>ЗИПа</w:t>
            </w:r>
            <w:proofErr w:type="spellEnd"/>
            <w:r>
              <w:t>, предусмотренного проектом.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2.2.3.</w:t>
            </w:r>
            <w:r>
              <w:t> Сообщать «Предприятию связи» о любых изменениях в формулярах, являющихся неотъемлемой частью настоящего договора, и вносить необходимые коррективы в приложение 1.2 к настоящему договору не позднее 15 дней со дня фактического изменения.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2.2.4.</w:t>
            </w:r>
            <w:r>
              <w:t> Вносить коррективы в приложение 1.2 и формуляры по мере заселения домов-новостроек (а также реконструированных и капитально отремонтированных домов), включенных в КСКПТ, отражающие сведения о заселяемых квартирах, и сообщать об этом «Предприятию» не позднее 15-дневного срока со дня заселения квартиры.</w:t>
            </w:r>
          </w:p>
          <w:p w:rsidR="00603CF3" w:rsidRDefault="00603CF3">
            <w:pPr>
              <w:spacing w:after="120"/>
              <w:ind w:firstLine="283"/>
              <w:jc w:val="both"/>
              <w:rPr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>Примечание</w:t>
            </w:r>
            <w:r>
              <w:rPr>
                <w:sz w:val="20"/>
                <w:szCs w:val="20"/>
              </w:rPr>
              <w:t>. Поскольку квартиросъемщики въезжают в квартиры, уже подключенные к КСКПТ, начисление абонентной платы производится без письменного заявления. В случае нежелания пользоваться КСКПТ абонент должен подать заявление об отключении от КСКПТ. Днем отказа от пользования считается день получения «Предприятием связи» сообщения от «Организации».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2.2.5.</w:t>
            </w:r>
            <w:r>
              <w:t> Перечислять не позднее 10 числа следующего за платежным месяца в соответствии с приложением 1.2. на расчетный счет «Предприятия связи» (см. п. </w:t>
            </w:r>
            <w:hyperlink r:id="rId165" w:anchor="i577716" w:tooltip="Пункт 5.2" w:history="1">
              <w:r>
                <w:rPr>
                  <w:rStyle w:val="af4"/>
                  <w:color w:val="800080"/>
                  <w:u w:val="single"/>
                </w:rPr>
                <w:t>5.2</w:t>
              </w:r>
            </w:hyperlink>
            <w:r>
              <w:t>) причитающуюся ему сумму абонентской платы за техническое обслуживание КСКПТ.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bookmarkStart w:id="91" w:name="i1348393"/>
            <w:r>
              <w:rPr>
                <w:b/>
                <w:bCs/>
              </w:rPr>
              <w:t>2.2.6.</w:t>
            </w:r>
            <w:bookmarkEnd w:id="91"/>
            <w:r>
              <w:t> Немедленно вызывать представителей «Предприятия связи» при нарушении работоспособности КСКПТ из-за случаев, указанных в п. </w:t>
            </w:r>
            <w:hyperlink r:id="rId166" w:anchor="i1313713" w:tooltip="Пункт 2.1.3.3" w:history="1">
              <w:r>
                <w:rPr>
                  <w:rStyle w:val="af4"/>
                  <w:color w:val="800080"/>
                  <w:u w:val="single"/>
                </w:rPr>
                <w:t>2.1.3.3</w:t>
              </w:r>
            </w:hyperlink>
            <w:r>
              <w:t xml:space="preserve">, составлять с участием представителей владельца зданий и «Предприятия связи» акты о случившемся и о восстановлении системы и заверять их печатями, по 2 экз. актов передавать «Предприятию связи», оплачивать стоимость установленного оборудования в 10-дневный срок после представления «Предприятием связи» акта о восстановлении </w:t>
            </w:r>
            <w:r>
              <w:lastRenderedPageBreak/>
              <w:t>работоспособности системы и счета на оплату.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2.2.7.</w:t>
            </w:r>
            <w:r>
              <w:t> Своевременно заказывать и финансировать проектирование и выполнение силами специализированной строительно-монтажной организации реконструкции КСКПТ по соответствующим планам (п. </w:t>
            </w:r>
            <w:hyperlink r:id="rId167" w:anchor="i1331302" w:tooltip="Пункт 2.1.9" w:history="1">
              <w:r>
                <w:rPr>
                  <w:rStyle w:val="af4"/>
                  <w:color w:val="800080"/>
                  <w:u w:val="single"/>
                </w:rPr>
                <w:t>2.1.9</w:t>
              </w:r>
            </w:hyperlink>
            <w:r>
              <w:t>).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2.2.8.</w:t>
            </w:r>
            <w:r>
              <w:t> Не производить самостоятельно, а также не допускать других лиц и организаций к производству работ на антенно-кабельных сооружениях, головных станциях, магистральных и линейных усилителях КСКПТ без разрешения «Предприятия связи».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2.2.9.</w:t>
            </w:r>
            <w:r>
              <w:t> Обеспечивать сохранность антенно-кабельных сооружений, магистральных и распределительных усилителей и оборудования головных станций. Регулярно контролировать средства защиты от хищения оборудования КСКПТ, при их нарушении срочно восстанавливать.</w:t>
            </w:r>
          </w:p>
          <w:p w:rsidR="00603CF3" w:rsidRDefault="00603CF3">
            <w:pPr>
              <w:spacing w:after="120"/>
              <w:ind w:firstLine="283"/>
              <w:jc w:val="both"/>
              <w:rPr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>Примечание</w:t>
            </w:r>
            <w:r>
              <w:rPr>
                <w:sz w:val="20"/>
                <w:szCs w:val="20"/>
              </w:rPr>
              <w:t>. Ответственность за выход из строя системы или ухудшение качества телевизионного изображения в результате хищения, разукомплектования или порчи оборудования и антенно-кабельных сооружений несет «Организация».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2.2.10.</w:t>
            </w:r>
            <w:r>
              <w:t> Передавать «Предприятию связи» в кратчайшие сроки импортное оборудование, закупленное для проведения непредвиденных ремонтов, после чего «Предприятием связи» будут произведены восстановительные работы в сроки, согласованные с «Организацией».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При невозможности поставки такого оборудования решить в кратчайшие сроки с проектной организацией и «Предприятием связи» вопрос обеспечения приема телевидения абонентами КСКПТ, в которой похищено оборудование.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bookmarkStart w:id="92" w:name="i1353346"/>
            <w:r>
              <w:rPr>
                <w:b/>
                <w:bCs/>
              </w:rPr>
              <w:t>2.2.11.</w:t>
            </w:r>
            <w:bookmarkEnd w:id="92"/>
            <w:r>
              <w:t xml:space="preserve"> Содержать в исправности выходы и проходы по чердакам, подвалам и крышам зданий к антенно-кабельным сооружениям и оборудованию КСКПТ. Обеспечивать беспрепятственный допуск работников «Предприятия связи» (при предъявлении соответствующего документа) на чердаки, подвалы, крыши зданий, к собственной кабельной канализации для выполнения требуемых работ. Содержать в исправности электросеть и освещение, электрозащитное и </w:t>
            </w:r>
            <w:proofErr w:type="spellStart"/>
            <w:r>
              <w:t>молниезащитное</w:t>
            </w:r>
            <w:proofErr w:type="spellEnd"/>
            <w:r>
              <w:t xml:space="preserve"> заземления, ограждения крыш, обеспечивая безопасные условия работы персонала «Предприятия связи». При обнаружении отклонения от нормы величины сопротивления заземления осуществлять работы по его восстановлению в кратчайшие сроки. Поддерживать в исправном состоянии настилы и мостики над трубами и инженерными коммуникациями для возможности прохода к оборудованию КСКПТ и переноса измерительных приборов. При их отсутствии обеспечивать безопасные условия прохода к оборудованию КСКПТ.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Решать с управлением коллекторов вопрос о допуске работников «Предприятия связи» для обслуживания линейных сооружений КСКПТ.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bookmarkStart w:id="93" w:name="i1365315"/>
            <w:r>
              <w:rPr>
                <w:b/>
                <w:bCs/>
              </w:rPr>
              <w:t>2.2.12.</w:t>
            </w:r>
            <w:bookmarkEnd w:id="93"/>
            <w:r>
              <w:t> При затоплении подвалов, коллекторов, канализации, где проходят кабели КСКПТ, производить откачку воды из них.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2.2.13.</w:t>
            </w:r>
            <w:r>
              <w:t> До начала плановых строительных и ремонтных работ, которые могут повлечь за собой нарушение работы систем, порчу антенно-кабельных сооружений, головных станций и оборудования КСКПТ, обеспечивать силами проектных и строительно-монтажных организаций включение КСКПТ по временной схеме по согласованию с «Предприятием связи».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bookmarkStart w:id="94" w:name="i1376000"/>
            <w:r>
              <w:rPr>
                <w:b/>
                <w:bCs/>
              </w:rPr>
              <w:t>2.2.14.</w:t>
            </w:r>
            <w:bookmarkEnd w:id="94"/>
            <w:r>
              <w:t> Принимать заявки на неисправности в работе КСКПТ от абонентов, регистрировать их в специальном журнале объединенной диспетчерской службы (ОДС) «Организации» (форма журнала и примеры его заполнения приведены в приложении </w:t>
            </w:r>
            <w:hyperlink r:id="rId168" w:anchor="i1422041" w:tooltip="Приложение 4" w:history="1">
              <w:r>
                <w:rPr>
                  <w:rStyle w:val="af4"/>
                  <w:color w:val="800080"/>
                  <w:u w:val="single"/>
                </w:rPr>
                <w:t>4</w:t>
              </w:r>
            </w:hyperlink>
            <w:r>
              <w:t>*) и за время не более 2-х часов передавать «Предприятию связи». Заявки передаются «Предприятию связи» в следующих случаях:</w:t>
            </w:r>
          </w:p>
          <w:p w:rsidR="00603CF3" w:rsidRDefault="00603CF3">
            <w:pPr>
              <w:spacing w:after="12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См. приложение к сборнику № 4.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 xml:space="preserve">при нескольких заявках абонентов одного подъезда без подтверждения из </w:t>
            </w:r>
            <w:r>
              <w:lastRenderedPageBreak/>
              <w:t>телеателье;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при разовой заявке абонента с подтверждением о неисправности КСКПТ из телеателье.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2.2.15.</w:t>
            </w:r>
            <w:r>
              <w:t> Обеспечивать выполнение объединенными диспетчерскими службами (ОДС) «Организации» инструкции (приложение </w:t>
            </w:r>
            <w:hyperlink r:id="rId169" w:anchor="i1422041" w:tooltip="Приложение 4" w:history="1">
              <w:r>
                <w:rPr>
                  <w:rStyle w:val="af4"/>
                  <w:color w:val="800080"/>
                  <w:u w:val="single"/>
                </w:rPr>
                <w:t>4</w:t>
              </w:r>
            </w:hyperlink>
            <w:r>
              <w:t>) по принятию заявок от абонентов КСКПТ, разработанной «Предприятием связи» и согласованной с «Организацией».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2.2.16.</w:t>
            </w:r>
            <w:r>
              <w:t> Заранее оповещать абонентов системы: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об особенностях приема телевизионных передач в системах с конвертированием (приложение </w:t>
            </w:r>
            <w:hyperlink r:id="rId170" w:anchor="i1466836" w:tooltip="Приложение 5" w:history="1">
              <w:r>
                <w:rPr>
                  <w:rStyle w:val="af4"/>
                  <w:color w:val="800080"/>
                  <w:u w:val="single"/>
                </w:rPr>
                <w:t>5</w:t>
              </w:r>
            </w:hyperlink>
            <w:r>
              <w:t>) или имеющие другие технические особенности по дополнительной информации, подготовленной «Предприятием связи»;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о сроках проведения контроля технического состояния, времени отключения системы и возможности временного ухудшения качества приема телевизионных передач (см. п. </w:t>
            </w:r>
            <w:hyperlink r:id="rId171" w:anchor="i1327715" w:tooltip="Пункт 2.1.6" w:history="1">
              <w:r>
                <w:rPr>
                  <w:rStyle w:val="af4"/>
                  <w:color w:val="800080"/>
                  <w:u w:val="single"/>
                </w:rPr>
                <w:t>2.1.6</w:t>
              </w:r>
            </w:hyperlink>
            <w:r>
              <w:t>).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2.3. Штрафные санкции при нарушении сторонами своих обязательств оговариваются в разделе «Особые условия» по согласованию «Предприятия связи» и «Организации».</w:t>
            </w:r>
          </w:p>
          <w:p w:rsidR="00603CF3" w:rsidRDefault="00603CF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III. ПОРЯДОК РАСЧЕТОВ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3.1. «Организация» обязана не позднее 10 числа следующего за платежным месяца, в соответствии с приложением 1.2, перечислять на расчетный счет «Предприятия связи» (см. п. </w:t>
            </w:r>
            <w:hyperlink r:id="rId172" w:anchor="i577716" w:tooltip="Пункт 5.2" w:history="1">
              <w:r>
                <w:rPr>
                  <w:rStyle w:val="af4"/>
                  <w:color w:val="800080"/>
                  <w:u w:val="single"/>
                </w:rPr>
                <w:t>5.2</w:t>
              </w:r>
            </w:hyperlink>
            <w:r>
              <w:t>) договорную сумму за пользование КСКПТ платежными поручениями, подлежащими оплате банком в порядке очередности, установленной постановлением Совета Министров СССР от 16 сентября 1983 г. № 911 «Основные положения о расчетах в народном хозяйстве СССР».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3.2. «Предприятие связи» обязано ежемесячно оплачивать услуги «Организации» по сбору абонементной платы за обслуживание КСКПТ в размере 2 % от сумм, перечисленных «Предприятию связи».</w:t>
            </w:r>
          </w:p>
          <w:p w:rsidR="00603CF3" w:rsidRDefault="00603CF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IV. ОСОБЫЕ УСЛОВИЯ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4.1. В случае задержки «Организацией» перечисления причитающейся по настоящему договору за оплачиваемый месяц суммы «Предприятие связи» 12 числа каждого месяца представляет в банк на инкассо платежное требование на оплату за техническое обслуживание.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4.2. При просрочке платежа «Организация» уплачивает «Предприятию связи» пени в размере 0,05 % от суммы договора за каждый день просрочки.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4.3. Договор заключен в 2 экземплярах по одному для каждой стороны.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4.4. Все спорные вопросы по настоящему договору решаются в соответствии с действующим законодательством, регулирующим хозяйственные споры.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4.5. В дальнейшем стороны по согласованию между собой и с вышестоящими организациями по подчиненности, могут вносить дополнения в данную главу настоящего договора.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4.6. «Предприятие связи» лишается права на получение с «Организации» абонентской платы за данный месяц за абоненты, по которым имелось нарушение обязательств, указанных в п. </w:t>
            </w:r>
            <w:hyperlink r:id="rId173" w:anchor="i1327715" w:tooltip="Пункт 2.1.6" w:history="1">
              <w:r>
                <w:rPr>
                  <w:rStyle w:val="af4"/>
                  <w:color w:val="800080"/>
                  <w:u w:val="single"/>
                </w:rPr>
                <w:t>2.1.6</w:t>
              </w:r>
            </w:hyperlink>
            <w:r>
              <w:t>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4.7. «Организация» оплачивает фактические затраты «Предприятия связи» за выезды по заявкам в следующих случаях: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4.7.1.</w:t>
            </w:r>
            <w:r>
              <w:t> При подаче заявок с нарушением п. 1 инструкции по принятию заявок от абонентов КСКПТ.</w:t>
            </w:r>
          </w:p>
          <w:p w:rsidR="00603CF3" w:rsidRDefault="00603CF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V. СРОК ДОГОВОРА И АДРЕСА СТОРОН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 xml:space="preserve">5.1. Срок действия настоящего договора определен с _____________ 19 г. </w:t>
            </w:r>
            <w:r>
              <w:lastRenderedPageBreak/>
              <w:t>до_____________19 г. При неполучении сторонами за месяц до истечения указанного срока письменного заявления условий договора, последний считается продленным на год.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5.2. Адреса, номера счетов для расчетов и телефоны: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«Предприятие связи»</w:t>
            </w:r>
            <w:r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«Организация»</w:t>
            </w:r>
            <w:r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5.3. Приложение к договору: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1*. Общие данные о КСКПТ, принятых на техническое обслуживание ОРПС. (паспорт)</w:t>
            </w:r>
          </w:p>
          <w:p w:rsidR="00603CF3" w:rsidRDefault="00603CF3">
            <w:pPr>
              <w:spacing w:after="12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- см. приложение 1.2 временной инструкции по приемке в эксплуатацию КСКПТ и СКТВ (приведено в настоящем сборнике).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 xml:space="preserve">2. Технический паспорт </w:t>
            </w:r>
            <w:proofErr w:type="gramStart"/>
            <w:r>
              <w:t>КСКПТ.*</w:t>
            </w:r>
            <w:proofErr w:type="gramEnd"/>
            <w:r>
              <w:t>*</w:t>
            </w:r>
          </w:p>
          <w:p w:rsidR="00603CF3" w:rsidRDefault="00603CF3">
            <w:pPr>
              <w:spacing w:after="120"/>
              <w:ind w:firstLine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- см. приложение 2 временной инструкции по приемке в эксплуатацию КСКПТ и СКТВ (приведено в настоящем сборнике).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3. (Формуляр.)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 xml:space="preserve">4. Инструкция для диспетчеров ДЭЗ </w:t>
            </w:r>
            <w:proofErr w:type="spellStart"/>
            <w:r>
              <w:t>Главмосжилуправления</w:t>
            </w:r>
            <w:proofErr w:type="spellEnd"/>
            <w:r>
              <w:t xml:space="preserve"> (ведомств) с приложением «Форма журнала».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 xml:space="preserve">«Предприятие </w:t>
            </w:r>
            <w:proofErr w:type="gramStart"/>
            <w:r>
              <w:t>связи»   </w:t>
            </w:r>
            <w:proofErr w:type="gramEnd"/>
            <w:r>
              <w:t>                                                    «Организация»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______198__ г.                                                      «___»__________198_ г.</w:t>
            </w:r>
          </w:p>
        </w:tc>
      </w:tr>
    </w:tbl>
    <w:p w:rsidR="00603CF3" w:rsidRDefault="00603CF3" w:rsidP="00603CF3">
      <w:pPr>
        <w:pStyle w:val="1"/>
        <w:spacing w:before="120" w:after="120"/>
        <w:jc w:val="right"/>
        <w:rPr>
          <w:color w:val="000000"/>
          <w:sz w:val="24"/>
          <w:szCs w:val="24"/>
        </w:rPr>
      </w:pPr>
      <w:bookmarkStart w:id="95" w:name="i1382433"/>
      <w:bookmarkStart w:id="96" w:name="i1403070"/>
      <w:bookmarkEnd w:id="95"/>
      <w:r>
        <w:rPr>
          <w:i/>
          <w:iCs/>
          <w:color w:val="000000"/>
          <w:sz w:val="24"/>
          <w:szCs w:val="24"/>
        </w:rPr>
        <w:lastRenderedPageBreak/>
        <w:t>ПРИЛОЖЕНИЕ 3</w:t>
      </w:r>
      <w:bookmarkEnd w:id="96"/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1579"/>
        <w:gridCol w:w="2414"/>
        <w:gridCol w:w="2043"/>
        <w:gridCol w:w="2322"/>
      </w:tblGrid>
      <w:tr w:rsidR="00603CF3" w:rsidTr="00603CF3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pStyle w:val="1"/>
              <w:spacing w:before="120" w:after="120"/>
              <w:jc w:val="center"/>
              <w:rPr>
                <w:color w:val="auto"/>
                <w:sz w:val="24"/>
                <w:szCs w:val="24"/>
              </w:rPr>
            </w:pPr>
            <w:bookmarkStart w:id="97" w:name="i1415254"/>
            <w:r>
              <w:rPr>
                <w:sz w:val="24"/>
                <w:szCs w:val="24"/>
              </w:rPr>
              <w:t>ПРИЛОЖЕНИЕ К ДОГОВОРУ №_________</w:t>
            </w:r>
            <w:bookmarkEnd w:id="97"/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rPr>
                <w:u w:val="single"/>
              </w:rPr>
              <w:t>                                           </w:t>
            </w:r>
            <w:r>
              <w:t>р-н города</w:t>
            </w:r>
            <w:r>
              <w:rPr>
                <w:u w:val="single"/>
              </w:rPr>
              <w:t>                                                                                 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Изменение № от «__</w:t>
            </w:r>
            <w:proofErr w:type="gramStart"/>
            <w:r>
              <w:t>_»</w:t>
            </w:r>
            <w:r>
              <w:rPr>
                <w:u w:val="single"/>
              </w:rPr>
              <w:t>   </w:t>
            </w:r>
            <w:proofErr w:type="gramEnd"/>
            <w:r>
              <w:rPr>
                <w:u w:val="single"/>
              </w:rPr>
              <w:t>                                                </w:t>
            </w:r>
            <w:r>
              <w:t>198__ г.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 xml:space="preserve">Фактическое количество подключений на </w:t>
            </w:r>
            <w:proofErr w:type="gramStart"/>
            <w:r>
              <w:t>01._</w:t>
            </w:r>
            <w:proofErr w:type="gramEnd"/>
            <w:r>
              <w:t>___________198__ г.:</w:t>
            </w:r>
            <w:r>
              <w:rPr>
                <w:u w:val="single"/>
              </w:rPr>
              <w:t>                         </w:t>
            </w:r>
          </w:p>
          <w:p w:rsidR="00603CF3" w:rsidRDefault="00603CF3">
            <w:pPr>
              <w:spacing w:after="120"/>
              <w:ind w:firstLine="283"/>
              <w:jc w:val="both"/>
              <w:rPr>
                <w:sz w:val="20"/>
                <w:szCs w:val="20"/>
              </w:rPr>
            </w:pPr>
            <w:r>
              <w:t>Сумма оплаты за техобслуживание: __________ руб. _______ коп.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 п/п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КСКПТ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принятия на техобслуживание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 количество подключений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оплаты за техобслуживание в месяц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ind w:left="4914"/>
              <w:jc w:val="both"/>
              <w:rPr>
                <w:sz w:val="20"/>
                <w:szCs w:val="20"/>
              </w:rPr>
            </w:pPr>
            <w:r>
              <w:t>Итого:</w:t>
            </w:r>
            <w:r>
              <w:rPr>
                <w:u w:val="single"/>
              </w:rPr>
              <w:t>                                                      </w:t>
            </w:r>
          </w:p>
          <w:p w:rsidR="00603CF3" w:rsidRDefault="00603CF3">
            <w:pPr>
              <w:ind w:left="4914"/>
              <w:jc w:val="both"/>
              <w:rPr>
                <w:sz w:val="20"/>
                <w:szCs w:val="20"/>
              </w:rPr>
            </w:pPr>
            <w:r>
              <w:t>Всего:</w:t>
            </w:r>
            <w:r>
              <w:rPr>
                <w:u w:val="single"/>
              </w:rPr>
              <w:t>                                                      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ОРГАНИЗАЦИЯ                                                               ПРЕДПРИЯТИЕ СВЯЗИ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________________                                                           _________________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_________198_ г.                                                  «__</w:t>
            </w:r>
            <w:proofErr w:type="gramStart"/>
            <w:r>
              <w:t>_»_</w:t>
            </w:r>
            <w:proofErr w:type="gramEnd"/>
            <w:r>
              <w:t>__________198_ г.</w:t>
            </w:r>
          </w:p>
          <w:p w:rsidR="00603CF3" w:rsidRDefault="00603CF3">
            <w:pPr>
              <w:ind w:firstLine="1092"/>
              <w:jc w:val="both"/>
              <w:rPr>
                <w:sz w:val="20"/>
                <w:szCs w:val="20"/>
              </w:rPr>
            </w:pPr>
            <w:r>
              <w:t>М.П.                                                                                        М.П.</w:t>
            </w:r>
          </w:p>
        </w:tc>
      </w:tr>
    </w:tbl>
    <w:p w:rsidR="00603CF3" w:rsidRDefault="00603CF3" w:rsidP="00603CF3">
      <w:pPr>
        <w:pStyle w:val="1"/>
        <w:spacing w:before="120" w:after="120"/>
        <w:jc w:val="right"/>
        <w:rPr>
          <w:color w:val="000000"/>
          <w:sz w:val="24"/>
          <w:szCs w:val="24"/>
        </w:rPr>
      </w:pPr>
      <w:bookmarkStart w:id="98" w:name="i1422041"/>
      <w:bookmarkStart w:id="99" w:name="i1447224"/>
      <w:bookmarkEnd w:id="98"/>
      <w:r>
        <w:rPr>
          <w:i/>
          <w:iCs/>
          <w:color w:val="000000"/>
          <w:sz w:val="24"/>
          <w:szCs w:val="24"/>
        </w:rPr>
        <w:t>ПРИЛОЖЕНИЕ 4</w:t>
      </w:r>
      <w:bookmarkEnd w:id="99"/>
    </w:p>
    <w:p w:rsidR="00603CF3" w:rsidRDefault="00603CF3" w:rsidP="00603CF3">
      <w:pPr>
        <w:pStyle w:val="1"/>
        <w:spacing w:before="0" w:after="120"/>
        <w:jc w:val="center"/>
        <w:rPr>
          <w:color w:val="000000"/>
          <w:sz w:val="24"/>
          <w:szCs w:val="24"/>
        </w:rPr>
      </w:pPr>
      <w:bookmarkStart w:id="100" w:name="i1453597"/>
      <w:r>
        <w:rPr>
          <w:color w:val="000000"/>
          <w:sz w:val="24"/>
          <w:szCs w:val="24"/>
        </w:rPr>
        <w:t>ИНСТРУКЦИЯ ДЛЯ ДИСПЕТЧЕРОВ ДЭЗ ПРИ ПОЛУЧЕНИИ ЗАЯВОК НА НЕИСПРАВНОСТЬ КСКПТ</w:t>
      </w:r>
      <w:bookmarkEnd w:id="100"/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Диспетчер </w:t>
      </w:r>
      <w:proofErr w:type="spellStart"/>
      <w:r>
        <w:rPr>
          <w:color w:val="000000"/>
        </w:rPr>
        <w:t>ДЭЗа</w:t>
      </w:r>
      <w:proofErr w:type="spellEnd"/>
      <w:r>
        <w:rPr>
          <w:color w:val="000000"/>
        </w:rPr>
        <w:t xml:space="preserve"> обязан: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1. Принять заявку о неисправности коллективной антенны от владельца телевизора (абонента) в следующих случаях: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при предъявлении им квитанции, оставленной механиком телеателье, который осмотрел телевизор и сделал в ней записи об исправности телевизора и </w:t>
      </w:r>
      <w:proofErr w:type="gramStart"/>
      <w:r>
        <w:rPr>
          <w:color w:val="000000"/>
        </w:rPr>
        <w:t>абонентского отвода</w:t>
      </w:r>
      <w:proofErr w:type="gramEnd"/>
      <w:r>
        <w:rPr>
          <w:color w:val="000000"/>
        </w:rPr>
        <w:t xml:space="preserve"> и необходимости ремонта КСКПТ. Квитанция должна быть оставлена диспетчеру для передачи представителю предприятия связи, прибывшему по вызову;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при значительном ухудшении качества телевизионного изображения или при его пропадании у нескольких абонентов одного подъезда, проведенные техником-смотрителем или другим ответственным работником </w:t>
      </w:r>
      <w:proofErr w:type="spellStart"/>
      <w:r>
        <w:rPr>
          <w:color w:val="000000"/>
        </w:rPr>
        <w:t>ДЭЗа</w:t>
      </w:r>
      <w:proofErr w:type="spellEnd"/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2. Зарегистрировать заявки в журнале в графе 1.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3. Передать заявку по телефону, сделав соответствующую запись в журнале (графы 5, 6).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4. При прибытии специалистов предприятия связи выдать им ключи от помещений, где установлено оборудование КСКПТ под расписку при предъявлении служебных удостоверений.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5. В случаях отсутствия электропитания или освещения, необходимого для нормальной работы КСКПТ или ее обслуживания, а также при затоплении подвальных помещений, где расположено оборудование системы, в кратчайшие сроки вызвать соответствующие организации для устранения вышеуказанных неполадок, поставив в известность об этом руководство </w:t>
      </w:r>
      <w:proofErr w:type="spellStart"/>
      <w:r>
        <w:rPr>
          <w:color w:val="000000"/>
        </w:rPr>
        <w:t>ДЭЗа</w:t>
      </w:r>
      <w:proofErr w:type="spellEnd"/>
      <w:r>
        <w:rPr>
          <w:color w:val="000000"/>
        </w:rPr>
        <w:t>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6. После устранения неисправности подтвердить выполнение заявки росписью в наряде специалиста предприятия связи.</w:t>
      </w:r>
    </w:p>
    <w:p w:rsidR="00603CF3" w:rsidRDefault="00603CF3" w:rsidP="00603CF3">
      <w:pPr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7. При заключении специалиста предприятия связи о необходимости проведения среднего или восстановительного (при похищении или умышленном повреждении оборудования или кабелей) ремонтов немедленно ставить в известность об этом руководство </w:t>
      </w:r>
      <w:proofErr w:type="spellStart"/>
      <w:r>
        <w:rPr>
          <w:color w:val="000000"/>
        </w:rPr>
        <w:t>ДЭЗа</w:t>
      </w:r>
      <w:proofErr w:type="spellEnd"/>
      <w:r>
        <w:rPr>
          <w:color w:val="000000"/>
        </w:rPr>
        <w:t xml:space="preserve"> для заключения договора с предприятием связи на проведение соответствующих работ.</w:t>
      </w:r>
    </w:p>
    <w:p w:rsidR="00603CF3" w:rsidRDefault="00603CF3" w:rsidP="00603CF3">
      <w:pPr>
        <w:spacing w:after="120"/>
        <w:ind w:firstLine="283"/>
        <w:jc w:val="both"/>
        <w:rPr>
          <w:color w:val="000000"/>
          <w:sz w:val="20"/>
          <w:szCs w:val="20"/>
        </w:rPr>
      </w:pPr>
      <w:r>
        <w:rPr>
          <w:color w:val="000000"/>
        </w:rPr>
        <w:t>ЗАПРЕЩАЕТСЯ направление абонентов непосредственно в службу предприятия связи.</w:t>
      </w:r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104"/>
        <w:gridCol w:w="1010"/>
        <w:gridCol w:w="905"/>
        <w:gridCol w:w="816"/>
        <w:gridCol w:w="1010"/>
        <w:gridCol w:w="1643"/>
        <w:gridCol w:w="1084"/>
        <w:gridCol w:w="1055"/>
      </w:tblGrid>
      <w:tr w:rsidR="00603CF3" w:rsidTr="00603CF3">
        <w:trPr>
          <w:jc w:val="center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поступления заявки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(Адрес, фамилия, телефон </w:t>
            </w:r>
            <w:proofErr w:type="spellStart"/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 xml:space="preserve">-та, номер телеателье, номер квитанции, или № </w:t>
            </w:r>
            <w:r>
              <w:rPr>
                <w:sz w:val="20"/>
                <w:szCs w:val="20"/>
              </w:rPr>
              <w:lastRenderedPageBreak/>
              <w:t>квартиры и Ф.И.О. кто проверил)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Причина вызова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передачи заявки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лица, принявшего заявку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результаты проведенных работ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роспись спец-та предприятия связи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603CF3" w:rsidTr="006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искажение или пропадание </w:t>
            </w:r>
            <w:proofErr w:type="spellStart"/>
            <w:r>
              <w:rPr>
                <w:sz w:val="20"/>
                <w:szCs w:val="20"/>
              </w:rPr>
              <w:t>изображ</w:t>
            </w:r>
            <w:proofErr w:type="spellEnd"/>
            <w:r>
              <w:rPr>
                <w:sz w:val="20"/>
                <w:szCs w:val="20"/>
              </w:rPr>
              <w:t>. и № каналов</w:t>
            </w:r>
          </w:p>
        </w:tc>
        <w:tc>
          <w:tcPr>
            <w:tcW w:w="40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 искажений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</w:tr>
      <w:tr w:rsidR="00603CF3" w:rsidTr="00603CF3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03CF3" w:rsidTr="00603CF3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20/Х 15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900" w:type="pct"/>
            <w:vMerge w:val="restar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Коломенская ул., д. 15 корп. 1, Сидоров</w:t>
            </w:r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118-55-60 телеателье № 9 квитанция № 954111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21/Х</w:t>
            </w:r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21/Х - проведен текущий (мелкий) ремонт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03CF3" w:rsidRDefault="00603CF3">
            <w:pPr>
              <w:rPr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21/Х - нет питающего </w:t>
            </w:r>
            <w:proofErr w:type="spellStart"/>
            <w:r>
              <w:rPr>
                <w:sz w:val="20"/>
                <w:szCs w:val="20"/>
              </w:rPr>
              <w:t>напряж</w:t>
            </w:r>
            <w:proofErr w:type="spellEnd"/>
            <w:r>
              <w:rPr>
                <w:sz w:val="20"/>
                <w:szCs w:val="20"/>
              </w:rPr>
              <w:t>. 220 В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21/Х - похищен усилитель, требуется восстановительный ремонт, акт составлен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21/Х - требуется проведение среднего ремонта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03CF3" w:rsidTr="00603CF3">
        <w:trPr>
          <w:jc w:val="center"/>
        </w:trPr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журнал вносится одна из указанных или других причин)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603CF3" w:rsidRDefault="00603CF3" w:rsidP="00603CF3">
      <w:pPr>
        <w:pStyle w:val="1"/>
        <w:spacing w:before="120" w:after="120"/>
        <w:jc w:val="right"/>
        <w:rPr>
          <w:color w:val="000000"/>
          <w:sz w:val="24"/>
          <w:szCs w:val="24"/>
        </w:rPr>
      </w:pPr>
      <w:bookmarkStart w:id="101" w:name="i1466836"/>
      <w:bookmarkStart w:id="102" w:name="i1475781"/>
      <w:bookmarkEnd w:id="101"/>
      <w:r>
        <w:rPr>
          <w:i/>
          <w:iCs/>
          <w:color w:val="000000"/>
          <w:sz w:val="24"/>
          <w:szCs w:val="24"/>
        </w:rPr>
        <w:t>ПРИЛОЖЕНИЕ 5</w:t>
      </w:r>
      <w:bookmarkEnd w:id="102"/>
    </w:p>
    <w:p w:rsidR="00603CF3" w:rsidRDefault="00603CF3" w:rsidP="00603CF3">
      <w:pPr>
        <w:spacing w:after="120"/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</w:rPr>
        <w:t>УВАЖАЕМЫЕ ТОВАРИЩИ ЖИЛЬЦЫ!</w:t>
      </w:r>
    </w:p>
    <w:tbl>
      <w:tblPr>
        <w:tblW w:w="928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6"/>
      </w:tblGrid>
      <w:tr w:rsidR="00603CF3" w:rsidTr="00603CF3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 xml:space="preserve">Ваш дом с____________ </w:t>
            </w:r>
            <w:proofErr w:type="spellStart"/>
            <w:r>
              <w:t>с</w:t>
            </w:r>
            <w:proofErr w:type="spellEnd"/>
            <w:r>
              <w:t>. г. подключен к крупной системе коллективного приема телевидения (КСКПТ), которая позволяет смотреть телевизионные программы на следующих частотных каналах:</w:t>
            </w:r>
          </w:p>
          <w:p w:rsidR="00603CF3" w:rsidRDefault="00603CF3">
            <w:pPr>
              <w:jc w:val="center"/>
              <w:rPr>
                <w:sz w:val="20"/>
                <w:szCs w:val="20"/>
              </w:rPr>
            </w:pPr>
            <w:r>
              <w:t>I вариант                                                                     II вариант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Первая программа - 12 канал                              Первая программа - 12 канал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Вторая программа - 4 канал                                Вторая программа - 2 канал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Московская программа - 9 канал                        Московская программа - 7 канал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Четвертая программа - 2 канал                           Четвертая программа - 4 канал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Пятая программа - 7 канал                                  Пятая программа - 9 канал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>В случае, если качество телевизионных изображений будет неудовлетворительным, Вам необходимо вызвать механика телеателье, который установит причину брака (неисправность в телевизоре или в антенной системе).</w:t>
            </w:r>
          </w:p>
          <w:p w:rsidR="00603CF3" w:rsidRDefault="00603CF3">
            <w:pPr>
              <w:ind w:firstLine="283"/>
              <w:jc w:val="both"/>
              <w:rPr>
                <w:sz w:val="20"/>
                <w:szCs w:val="20"/>
              </w:rPr>
            </w:pPr>
            <w:r>
              <w:t xml:space="preserve">Заявки на неисправность КСКПТ принимаются диспетчерской </w:t>
            </w:r>
            <w:proofErr w:type="spellStart"/>
            <w:r>
              <w:t>ДЭЗа</w:t>
            </w:r>
            <w:proofErr w:type="spellEnd"/>
            <w:r>
              <w:t>, только при наличии соответствующей записи в квитанции, выданной механиком телеателье после проверки Вашего телевизора.</w:t>
            </w:r>
          </w:p>
          <w:p w:rsidR="00603CF3" w:rsidRDefault="00603CF3">
            <w:pPr>
              <w:ind w:firstLine="300"/>
              <w:jc w:val="both"/>
              <w:rPr>
                <w:sz w:val="20"/>
                <w:szCs w:val="20"/>
              </w:rPr>
            </w:pPr>
            <w:r>
              <w:t xml:space="preserve">Для подачи заявки представьте эту квитанцию в диспетчерскую </w:t>
            </w:r>
            <w:proofErr w:type="spellStart"/>
            <w:r>
              <w:t>ДЭЗа</w:t>
            </w:r>
            <w:proofErr w:type="spellEnd"/>
            <w:r>
              <w:t>.</w:t>
            </w:r>
          </w:p>
        </w:tc>
      </w:tr>
    </w:tbl>
    <w:p w:rsidR="00C961F2" w:rsidRPr="00603CF3" w:rsidRDefault="00C961F2" w:rsidP="00603CF3">
      <w:bookmarkStart w:id="103" w:name="_GoBack"/>
      <w:bookmarkEnd w:id="103"/>
    </w:p>
    <w:sectPr w:rsidR="00C961F2" w:rsidRPr="00603CF3" w:rsidSect="003D6DB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CE"/>
    <w:rsid w:val="001F469E"/>
    <w:rsid w:val="0033489B"/>
    <w:rsid w:val="003D6DB7"/>
    <w:rsid w:val="00603CF3"/>
    <w:rsid w:val="00C961F2"/>
    <w:rsid w:val="00E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0948B-BE15-4BFB-A804-490B5474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89B"/>
  </w:style>
  <w:style w:type="paragraph" w:styleId="1">
    <w:name w:val="heading 1"/>
    <w:basedOn w:val="a"/>
    <w:next w:val="a"/>
    <w:link w:val="10"/>
    <w:uiPriority w:val="9"/>
    <w:qFormat/>
    <w:rsid w:val="003348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48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8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8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8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8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89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89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8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34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48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48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48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48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48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48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48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489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48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348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489B"/>
    <w:pPr>
      <w:numPr>
        <w:ilvl w:val="1"/>
      </w:numPr>
      <w:ind w:firstLine="34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48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489B"/>
    <w:rPr>
      <w:b/>
      <w:bCs/>
    </w:rPr>
  </w:style>
  <w:style w:type="character" w:styleId="a9">
    <w:name w:val="Emphasis"/>
    <w:basedOn w:val="a0"/>
    <w:uiPriority w:val="20"/>
    <w:qFormat/>
    <w:rsid w:val="0033489B"/>
    <w:rPr>
      <w:i/>
      <w:iCs/>
    </w:rPr>
  </w:style>
  <w:style w:type="paragraph" w:styleId="aa">
    <w:name w:val="No Spacing"/>
    <w:uiPriority w:val="1"/>
    <w:qFormat/>
    <w:rsid w:val="0033489B"/>
  </w:style>
  <w:style w:type="paragraph" w:styleId="ab">
    <w:name w:val="List Paragraph"/>
    <w:basedOn w:val="a"/>
    <w:uiPriority w:val="34"/>
    <w:qFormat/>
    <w:rsid w:val="003348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489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48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48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48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348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48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348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348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48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489B"/>
    <w:pPr>
      <w:outlineLvl w:val="9"/>
    </w:pPr>
  </w:style>
  <w:style w:type="paragraph" w:customStyle="1" w:styleId="msonormal0">
    <w:name w:val="msonormal"/>
    <w:basedOn w:val="a"/>
    <w:rsid w:val="001F46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1F469E"/>
  </w:style>
  <w:style w:type="character" w:styleId="af5">
    <w:name w:val="FollowedHyperlink"/>
    <w:basedOn w:val="a0"/>
    <w:uiPriority w:val="99"/>
    <w:semiHidden/>
    <w:unhideWhenUsed/>
    <w:rsid w:val="001F469E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1F46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autoRedefine/>
    <w:uiPriority w:val="39"/>
    <w:semiHidden/>
    <w:unhideWhenUsed/>
    <w:rsid w:val="001F46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39"/>
    <w:semiHidden/>
    <w:unhideWhenUsed/>
    <w:rsid w:val="001F469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18476561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5681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ganorm.ru/Data1/43/43171/index.htm" TargetMode="External"/><Relationship Id="rId117" Type="http://schemas.openxmlformats.org/officeDocument/2006/relationships/hyperlink" Target="https://meganorm.ru/Data1/43/43171/index.htm" TargetMode="External"/><Relationship Id="rId21" Type="http://schemas.openxmlformats.org/officeDocument/2006/relationships/hyperlink" Target="https://meganorm.ru/Data1/43/43171/index.htm" TargetMode="External"/><Relationship Id="rId42" Type="http://schemas.openxmlformats.org/officeDocument/2006/relationships/hyperlink" Target="https://meganorm.ru/Data1/43/43171/index.htm" TargetMode="External"/><Relationship Id="rId47" Type="http://schemas.openxmlformats.org/officeDocument/2006/relationships/hyperlink" Target="https://meganorm.ru/Data1/43/43171/index.htm" TargetMode="External"/><Relationship Id="rId63" Type="http://schemas.openxmlformats.org/officeDocument/2006/relationships/image" Target="media/image1.gif"/><Relationship Id="rId68" Type="http://schemas.openxmlformats.org/officeDocument/2006/relationships/hyperlink" Target="https://meganorm.ru/Data1/43/43171/index.htm" TargetMode="External"/><Relationship Id="rId84" Type="http://schemas.openxmlformats.org/officeDocument/2006/relationships/hyperlink" Target="https://meganorm.ru/Data1/43/43171/index.htm" TargetMode="External"/><Relationship Id="rId89" Type="http://schemas.openxmlformats.org/officeDocument/2006/relationships/hyperlink" Target="https://meganorm.ru/Data1/43/43171/index.htm" TargetMode="External"/><Relationship Id="rId112" Type="http://schemas.openxmlformats.org/officeDocument/2006/relationships/hyperlink" Target="https://meganorm.ru/Data1/43/43171/index.htm" TargetMode="External"/><Relationship Id="rId133" Type="http://schemas.openxmlformats.org/officeDocument/2006/relationships/hyperlink" Target="https://meganorm.ru/Data1/43/43171/index.htm" TargetMode="External"/><Relationship Id="rId138" Type="http://schemas.openxmlformats.org/officeDocument/2006/relationships/hyperlink" Target="https://meganorm.ru/Data1/43/43171/index.htm" TargetMode="External"/><Relationship Id="rId154" Type="http://schemas.openxmlformats.org/officeDocument/2006/relationships/hyperlink" Target="https://meganorm.ru/Data1/7/7509/index.htm" TargetMode="External"/><Relationship Id="rId159" Type="http://schemas.openxmlformats.org/officeDocument/2006/relationships/hyperlink" Target="https://meganorm.ru/Data1/43/43171/index.htm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meganorm.ru/Data1/43/43171/index.htm" TargetMode="External"/><Relationship Id="rId16" Type="http://schemas.openxmlformats.org/officeDocument/2006/relationships/hyperlink" Target="https://meganorm.ru/Data1/43/43171/index.htm" TargetMode="External"/><Relationship Id="rId107" Type="http://schemas.openxmlformats.org/officeDocument/2006/relationships/hyperlink" Target="https://meganorm.ru/Data1/43/43171/index.htm" TargetMode="External"/><Relationship Id="rId11" Type="http://schemas.openxmlformats.org/officeDocument/2006/relationships/hyperlink" Target="https://meganorm.ru/Data1/43/43171/index.htm" TargetMode="External"/><Relationship Id="rId32" Type="http://schemas.openxmlformats.org/officeDocument/2006/relationships/hyperlink" Target="https://meganorm.ru/Data1/43/43171/index.htm" TargetMode="External"/><Relationship Id="rId37" Type="http://schemas.openxmlformats.org/officeDocument/2006/relationships/hyperlink" Target="https://meganorm.ru/Data1/43/43171/index.htm" TargetMode="External"/><Relationship Id="rId53" Type="http://schemas.openxmlformats.org/officeDocument/2006/relationships/hyperlink" Target="https://meganorm.ru/Data1/43/43171/index.htm" TargetMode="External"/><Relationship Id="rId58" Type="http://schemas.openxmlformats.org/officeDocument/2006/relationships/hyperlink" Target="https://meganorm.ru/Data1/2/2784/index.htm" TargetMode="External"/><Relationship Id="rId74" Type="http://schemas.openxmlformats.org/officeDocument/2006/relationships/hyperlink" Target="https://meganorm.ru/Data1/43/43171/index.htm" TargetMode="External"/><Relationship Id="rId79" Type="http://schemas.openxmlformats.org/officeDocument/2006/relationships/hyperlink" Target="https://meganorm.ru/Data1/43/43171/index.htm" TargetMode="External"/><Relationship Id="rId102" Type="http://schemas.openxmlformats.org/officeDocument/2006/relationships/hyperlink" Target="https://meganorm.ru/Data1/43/43171/index.htm" TargetMode="External"/><Relationship Id="rId123" Type="http://schemas.openxmlformats.org/officeDocument/2006/relationships/image" Target="media/image21.jpeg"/><Relationship Id="rId128" Type="http://schemas.openxmlformats.org/officeDocument/2006/relationships/image" Target="media/image24.jpeg"/><Relationship Id="rId144" Type="http://schemas.openxmlformats.org/officeDocument/2006/relationships/image" Target="media/image27.gif"/><Relationship Id="rId149" Type="http://schemas.openxmlformats.org/officeDocument/2006/relationships/hyperlink" Target="https://meganorm.ru/Data1/7/7509/index.htm" TargetMode="External"/><Relationship Id="rId5" Type="http://schemas.openxmlformats.org/officeDocument/2006/relationships/hyperlink" Target="https://meganorm.ru/Data1/43/43171/index.htm" TargetMode="External"/><Relationship Id="rId90" Type="http://schemas.openxmlformats.org/officeDocument/2006/relationships/image" Target="media/image12.gif"/><Relationship Id="rId95" Type="http://schemas.openxmlformats.org/officeDocument/2006/relationships/hyperlink" Target="https://meganorm.ru/Data1/43/43171/index.htm" TargetMode="External"/><Relationship Id="rId160" Type="http://schemas.openxmlformats.org/officeDocument/2006/relationships/hyperlink" Target="https://meganorm.ru/Data1/43/43171/index.htm" TargetMode="External"/><Relationship Id="rId165" Type="http://schemas.openxmlformats.org/officeDocument/2006/relationships/hyperlink" Target="https://meganorm.ru/Data1/43/43171/index.htm" TargetMode="External"/><Relationship Id="rId22" Type="http://schemas.openxmlformats.org/officeDocument/2006/relationships/hyperlink" Target="https://meganorm.ru/Data1/43/43171/index.htm" TargetMode="External"/><Relationship Id="rId27" Type="http://schemas.openxmlformats.org/officeDocument/2006/relationships/hyperlink" Target="https://meganorm.ru/Data1/43/43171/index.htm" TargetMode="External"/><Relationship Id="rId43" Type="http://schemas.openxmlformats.org/officeDocument/2006/relationships/hyperlink" Target="https://meganorm.ru/Data1/43/43171/index.htm" TargetMode="External"/><Relationship Id="rId48" Type="http://schemas.openxmlformats.org/officeDocument/2006/relationships/hyperlink" Target="https://meganorm.ru/Data1/43/43171/index.htm" TargetMode="External"/><Relationship Id="rId64" Type="http://schemas.openxmlformats.org/officeDocument/2006/relationships/image" Target="media/image2.gif"/><Relationship Id="rId69" Type="http://schemas.openxmlformats.org/officeDocument/2006/relationships/hyperlink" Target="https://meganorm.ru/Data1/43/43171/index.htm" TargetMode="External"/><Relationship Id="rId113" Type="http://schemas.openxmlformats.org/officeDocument/2006/relationships/image" Target="media/image18.gif"/><Relationship Id="rId118" Type="http://schemas.openxmlformats.org/officeDocument/2006/relationships/hyperlink" Target="https://meganorm.ru/Data1/43/43171/index.htm" TargetMode="External"/><Relationship Id="rId134" Type="http://schemas.openxmlformats.org/officeDocument/2006/relationships/hyperlink" Target="https://meganorm.ru/Data1/43/43171/index.htm" TargetMode="External"/><Relationship Id="rId139" Type="http://schemas.openxmlformats.org/officeDocument/2006/relationships/hyperlink" Target="https://meganorm.ru/Data1/43/43171/index.htm" TargetMode="External"/><Relationship Id="rId80" Type="http://schemas.openxmlformats.org/officeDocument/2006/relationships/image" Target="media/image7.gif"/><Relationship Id="rId85" Type="http://schemas.openxmlformats.org/officeDocument/2006/relationships/image" Target="media/image8.gif"/><Relationship Id="rId150" Type="http://schemas.openxmlformats.org/officeDocument/2006/relationships/hyperlink" Target="https://meganorm.ru/Data1/1/1920/index.htm" TargetMode="External"/><Relationship Id="rId155" Type="http://schemas.openxmlformats.org/officeDocument/2006/relationships/hyperlink" Target="https://meganorm.ru/Data1/4/4752/index.htm" TargetMode="External"/><Relationship Id="rId171" Type="http://schemas.openxmlformats.org/officeDocument/2006/relationships/hyperlink" Target="https://meganorm.ru/Data1/43/43171/index.htm" TargetMode="External"/><Relationship Id="rId12" Type="http://schemas.openxmlformats.org/officeDocument/2006/relationships/hyperlink" Target="https://meganorm.ru/Data1/43/43171/index.htm" TargetMode="External"/><Relationship Id="rId17" Type="http://schemas.openxmlformats.org/officeDocument/2006/relationships/hyperlink" Target="https://meganorm.ru/Data1/43/43171/index.htm" TargetMode="External"/><Relationship Id="rId33" Type="http://schemas.openxmlformats.org/officeDocument/2006/relationships/hyperlink" Target="https://meganorm.ru/Data1/43/43171/index.htm" TargetMode="External"/><Relationship Id="rId38" Type="http://schemas.openxmlformats.org/officeDocument/2006/relationships/hyperlink" Target="https://meganorm.ru/Data1/43/43171/index.htm" TargetMode="External"/><Relationship Id="rId59" Type="http://schemas.openxmlformats.org/officeDocument/2006/relationships/hyperlink" Target="https://meganorm.ru/Data1/43/43171/index.htm" TargetMode="External"/><Relationship Id="rId103" Type="http://schemas.openxmlformats.org/officeDocument/2006/relationships/image" Target="media/image13.gif"/><Relationship Id="rId108" Type="http://schemas.openxmlformats.org/officeDocument/2006/relationships/image" Target="media/image15.jpeg"/><Relationship Id="rId124" Type="http://schemas.openxmlformats.org/officeDocument/2006/relationships/image" Target="media/image22.gif"/><Relationship Id="rId129" Type="http://schemas.openxmlformats.org/officeDocument/2006/relationships/hyperlink" Target="https://meganorm.ru/Data1/43/43171/index.htm" TargetMode="External"/><Relationship Id="rId54" Type="http://schemas.openxmlformats.org/officeDocument/2006/relationships/hyperlink" Target="https://meganorm.ru/Data1/43/43171/index.htm" TargetMode="External"/><Relationship Id="rId70" Type="http://schemas.openxmlformats.org/officeDocument/2006/relationships/hyperlink" Target="https://meganorm.ru/Data1/43/43171/index.htm" TargetMode="External"/><Relationship Id="rId75" Type="http://schemas.openxmlformats.org/officeDocument/2006/relationships/hyperlink" Target="https://meganorm.ru/Data1/43/43171/index.htm" TargetMode="External"/><Relationship Id="rId91" Type="http://schemas.openxmlformats.org/officeDocument/2006/relationships/hyperlink" Target="https://meganorm.ru/Data1/43/43171/index.htm" TargetMode="External"/><Relationship Id="rId96" Type="http://schemas.openxmlformats.org/officeDocument/2006/relationships/hyperlink" Target="https://meganorm.ru/Data1/43/43171/index.htm" TargetMode="External"/><Relationship Id="rId140" Type="http://schemas.openxmlformats.org/officeDocument/2006/relationships/hyperlink" Target="https://meganorm.ru/Data1/43/43171/index.htm" TargetMode="External"/><Relationship Id="rId145" Type="http://schemas.openxmlformats.org/officeDocument/2006/relationships/image" Target="media/image28.gif"/><Relationship Id="rId161" Type="http://schemas.openxmlformats.org/officeDocument/2006/relationships/hyperlink" Target="https://meganorm.ru/Data1/43/43171/index.htm" TargetMode="External"/><Relationship Id="rId166" Type="http://schemas.openxmlformats.org/officeDocument/2006/relationships/hyperlink" Target="https://meganorm.ru/Data1/43/43171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meganorm.ru/Data1/43/43171/index.htm" TargetMode="External"/><Relationship Id="rId23" Type="http://schemas.openxmlformats.org/officeDocument/2006/relationships/hyperlink" Target="https://meganorm.ru/Data1/43/43171/index.htm" TargetMode="External"/><Relationship Id="rId28" Type="http://schemas.openxmlformats.org/officeDocument/2006/relationships/hyperlink" Target="https://meganorm.ru/Data1/43/43171/index.htm" TargetMode="External"/><Relationship Id="rId49" Type="http://schemas.openxmlformats.org/officeDocument/2006/relationships/hyperlink" Target="https://meganorm.ru/Data1/43/43171/index.htm" TargetMode="External"/><Relationship Id="rId114" Type="http://schemas.openxmlformats.org/officeDocument/2006/relationships/hyperlink" Target="https://meganorm.ru/Data1/43/43171/index.htm" TargetMode="External"/><Relationship Id="rId119" Type="http://schemas.openxmlformats.org/officeDocument/2006/relationships/image" Target="media/image20.gif"/><Relationship Id="rId10" Type="http://schemas.openxmlformats.org/officeDocument/2006/relationships/hyperlink" Target="https://meganorm.ru/Data1/43/43171/index.htm" TargetMode="External"/><Relationship Id="rId31" Type="http://schemas.openxmlformats.org/officeDocument/2006/relationships/hyperlink" Target="https://meganorm.ru/Data1/43/43171/index.htm" TargetMode="External"/><Relationship Id="rId44" Type="http://schemas.openxmlformats.org/officeDocument/2006/relationships/hyperlink" Target="https://meganorm.ru/Data1/43/43171/index.htm" TargetMode="External"/><Relationship Id="rId52" Type="http://schemas.openxmlformats.org/officeDocument/2006/relationships/hyperlink" Target="https://meganorm.ru/Data1/43/43171/index.htm" TargetMode="External"/><Relationship Id="rId60" Type="http://schemas.openxmlformats.org/officeDocument/2006/relationships/hyperlink" Target="https://meganorm.ru/Data1/43/43171/index.htm" TargetMode="External"/><Relationship Id="rId65" Type="http://schemas.openxmlformats.org/officeDocument/2006/relationships/image" Target="media/image3.jpeg"/><Relationship Id="rId73" Type="http://schemas.openxmlformats.org/officeDocument/2006/relationships/hyperlink" Target="https://meganorm.ru/Data1/43/43171/index.htm" TargetMode="External"/><Relationship Id="rId78" Type="http://schemas.openxmlformats.org/officeDocument/2006/relationships/image" Target="media/image6.gif"/><Relationship Id="rId81" Type="http://schemas.openxmlformats.org/officeDocument/2006/relationships/hyperlink" Target="https://meganorm.ru/Data1/43/43171/index.htm" TargetMode="External"/><Relationship Id="rId86" Type="http://schemas.openxmlformats.org/officeDocument/2006/relationships/image" Target="media/image9.gif"/><Relationship Id="rId94" Type="http://schemas.openxmlformats.org/officeDocument/2006/relationships/hyperlink" Target="https://meganorm.ru/Data1/43/43171/index.htm" TargetMode="External"/><Relationship Id="rId99" Type="http://schemas.openxmlformats.org/officeDocument/2006/relationships/hyperlink" Target="https://meganorm.ru/Data1/2/2784/index.htm" TargetMode="External"/><Relationship Id="rId101" Type="http://schemas.openxmlformats.org/officeDocument/2006/relationships/hyperlink" Target="https://meganorm.ru/Data1/43/43171/index.htm" TargetMode="External"/><Relationship Id="rId122" Type="http://schemas.openxmlformats.org/officeDocument/2006/relationships/hyperlink" Target="https://meganorm.ru/Data1/43/43171/index.htm" TargetMode="External"/><Relationship Id="rId130" Type="http://schemas.openxmlformats.org/officeDocument/2006/relationships/hyperlink" Target="https://meganorm.ru/Data1/43/43171/index.htm" TargetMode="External"/><Relationship Id="rId135" Type="http://schemas.openxmlformats.org/officeDocument/2006/relationships/hyperlink" Target="https://meganorm.ru/Data1/2/2784/index.htm" TargetMode="External"/><Relationship Id="rId143" Type="http://schemas.openxmlformats.org/officeDocument/2006/relationships/hyperlink" Target="https://meganorm.ru/Data1/43/43171/index.htm" TargetMode="External"/><Relationship Id="rId148" Type="http://schemas.openxmlformats.org/officeDocument/2006/relationships/hyperlink" Target="https://meganorm.ru/Data1/43/43171/index.htm" TargetMode="External"/><Relationship Id="rId151" Type="http://schemas.openxmlformats.org/officeDocument/2006/relationships/hyperlink" Target="https://meganorm.ru/Data1/5/5010/index.htm" TargetMode="External"/><Relationship Id="rId156" Type="http://schemas.openxmlformats.org/officeDocument/2006/relationships/hyperlink" Target="https://meganorm.ru/Data1/4/4752/index.htm" TargetMode="External"/><Relationship Id="rId164" Type="http://schemas.openxmlformats.org/officeDocument/2006/relationships/hyperlink" Target="https://meganorm.ru/Data1/43/43171/index.htm" TargetMode="External"/><Relationship Id="rId169" Type="http://schemas.openxmlformats.org/officeDocument/2006/relationships/hyperlink" Target="https://meganorm.ru/Data1/43/43171/index.htm" TargetMode="External"/><Relationship Id="rId4" Type="http://schemas.openxmlformats.org/officeDocument/2006/relationships/hyperlink" Target="https://meganorm.ru/Data1/2/2784/index.htm" TargetMode="External"/><Relationship Id="rId9" Type="http://schemas.openxmlformats.org/officeDocument/2006/relationships/hyperlink" Target="https://meganorm.ru/Data1/43/43171/index.htm" TargetMode="External"/><Relationship Id="rId172" Type="http://schemas.openxmlformats.org/officeDocument/2006/relationships/hyperlink" Target="https://meganorm.ru/Data1/43/43171/index.htm" TargetMode="External"/><Relationship Id="rId13" Type="http://schemas.openxmlformats.org/officeDocument/2006/relationships/hyperlink" Target="https://meganorm.ru/Data1/43/43171/index.htm" TargetMode="External"/><Relationship Id="rId18" Type="http://schemas.openxmlformats.org/officeDocument/2006/relationships/hyperlink" Target="https://meganorm.ru/Data1/43/43171/index.htm" TargetMode="External"/><Relationship Id="rId39" Type="http://schemas.openxmlformats.org/officeDocument/2006/relationships/hyperlink" Target="https://meganorm.ru/Data1/43/43171/index.htm" TargetMode="External"/><Relationship Id="rId109" Type="http://schemas.openxmlformats.org/officeDocument/2006/relationships/hyperlink" Target="https://meganorm.ru/Data1/43/43171/index.htm" TargetMode="External"/><Relationship Id="rId34" Type="http://schemas.openxmlformats.org/officeDocument/2006/relationships/hyperlink" Target="https://meganorm.ru/Data1/43/43171/index.htm" TargetMode="External"/><Relationship Id="rId50" Type="http://schemas.openxmlformats.org/officeDocument/2006/relationships/hyperlink" Target="https://meganorm.ru/Data1/43/43171/index.htm" TargetMode="External"/><Relationship Id="rId55" Type="http://schemas.openxmlformats.org/officeDocument/2006/relationships/hyperlink" Target="https://meganorm.ru/Data1/43/43171/index.htm" TargetMode="External"/><Relationship Id="rId76" Type="http://schemas.openxmlformats.org/officeDocument/2006/relationships/hyperlink" Target="https://meganorm.ru/Data1/43/43171/index.htm" TargetMode="External"/><Relationship Id="rId97" Type="http://schemas.openxmlformats.org/officeDocument/2006/relationships/hyperlink" Target="https://meganorm.ru/Data1/2/2784/index.htm" TargetMode="External"/><Relationship Id="rId104" Type="http://schemas.openxmlformats.org/officeDocument/2006/relationships/image" Target="media/image14.gif"/><Relationship Id="rId120" Type="http://schemas.openxmlformats.org/officeDocument/2006/relationships/hyperlink" Target="https://meganorm.ru/Data1/43/43171/index.htm" TargetMode="External"/><Relationship Id="rId125" Type="http://schemas.openxmlformats.org/officeDocument/2006/relationships/hyperlink" Target="https://meganorm.ru/Data1/43/43171/index.htm" TargetMode="External"/><Relationship Id="rId141" Type="http://schemas.openxmlformats.org/officeDocument/2006/relationships/hyperlink" Target="https://meganorm.ru/Data1/43/43171/index.htm" TargetMode="External"/><Relationship Id="rId146" Type="http://schemas.openxmlformats.org/officeDocument/2006/relationships/hyperlink" Target="https://meganorm.ru/Data1/43/43171/index.htm" TargetMode="External"/><Relationship Id="rId167" Type="http://schemas.openxmlformats.org/officeDocument/2006/relationships/hyperlink" Target="https://meganorm.ru/Data1/43/43171/index.htm" TargetMode="External"/><Relationship Id="rId7" Type="http://schemas.openxmlformats.org/officeDocument/2006/relationships/hyperlink" Target="https://meganorm.ru/Data1/43/43171/index.htm" TargetMode="External"/><Relationship Id="rId71" Type="http://schemas.openxmlformats.org/officeDocument/2006/relationships/hyperlink" Target="https://meganorm.ru/Data1/43/43171/index.htm" TargetMode="External"/><Relationship Id="rId92" Type="http://schemas.openxmlformats.org/officeDocument/2006/relationships/hyperlink" Target="https://meganorm.ru/Data1/43/43171/index.htm" TargetMode="External"/><Relationship Id="rId162" Type="http://schemas.openxmlformats.org/officeDocument/2006/relationships/hyperlink" Target="https://meganorm.ru/Data1/43/43171/index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eganorm.ru/Data1/43/43171/index.htm" TargetMode="External"/><Relationship Id="rId24" Type="http://schemas.openxmlformats.org/officeDocument/2006/relationships/hyperlink" Target="https://meganorm.ru/Data1/43/43171/index.htm" TargetMode="External"/><Relationship Id="rId40" Type="http://schemas.openxmlformats.org/officeDocument/2006/relationships/hyperlink" Target="https://meganorm.ru/Data1/43/43171/index.htm" TargetMode="External"/><Relationship Id="rId45" Type="http://schemas.openxmlformats.org/officeDocument/2006/relationships/hyperlink" Target="https://meganorm.ru/Data1/43/43171/index.htm" TargetMode="External"/><Relationship Id="rId66" Type="http://schemas.openxmlformats.org/officeDocument/2006/relationships/image" Target="media/image4.jpeg"/><Relationship Id="rId87" Type="http://schemas.openxmlformats.org/officeDocument/2006/relationships/image" Target="media/image10.gif"/><Relationship Id="rId110" Type="http://schemas.openxmlformats.org/officeDocument/2006/relationships/image" Target="media/image16.jpeg"/><Relationship Id="rId115" Type="http://schemas.openxmlformats.org/officeDocument/2006/relationships/hyperlink" Target="https://meganorm.ru/Data1/43/43171/index.htm" TargetMode="External"/><Relationship Id="rId131" Type="http://schemas.openxmlformats.org/officeDocument/2006/relationships/image" Target="media/image25.gif"/><Relationship Id="rId136" Type="http://schemas.openxmlformats.org/officeDocument/2006/relationships/image" Target="media/image26.gif"/><Relationship Id="rId157" Type="http://schemas.openxmlformats.org/officeDocument/2006/relationships/hyperlink" Target="https://meganorm.ru/Data1/43/43171/index.htm" TargetMode="External"/><Relationship Id="rId61" Type="http://schemas.openxmlformats.org/officeDocument/2006/relationships/hyperlink" Target="https://meganorm.ru/Data1/43/43171/index.htm" TargetMode="External"/><Relationship Id="rId82" Type="http://schemas.openxmlformats.org/officeDocument/2006/relationships/hyperlink" Target="https://meganorm.ru/Data1/43/43171/index.htm" TargetMode="External"/><Relationship Id="rId152" Type="http://schemas.openxmlformats.org/officeDocument/2006/relationships/hyperlink" Target="https://meganorm.ru/Data1/43/43171/index.htm" TargetMode="External"/><Relationship Id="rId173" Type="http://schemas.openxmlformats.org/officeDocument/2006/relationships/hyperlink" Target="https://meganorm.ru/Data1/43/43171/index.htm" TargetMode="External"/><Relationship Id="rId19" Type="http://schemas.openxmlformats.org/officeDocument/2006/relationships/hyperlink" Target="https://meganorm.ru/Data1/43/43171/index.htm" TargetMode="External"/><Relationship Id="rId14" Type="http://schemas.openxmlformats.org/officeDocument/2006/relationships/hyperlink" Target="https://meganorm.ru/Data1/43/43171/index.htm" TargetMode="External"/><Relationship Id="rId30" Type="http://schemas.openxmlformats.org/officeDocument/2006/relationships/hyperlink" Target="https://meganorm.ru/Data1/43/43171/index.htm" TargetMode="External"/><Relationship Id="rId35" Type="http://schemas.openxmlformats.org/officeDocument/2006/relationships/hyperlink" Target="https://meganorm.ru/Data1/43/43171/index.htm" TargetMode="External"/><Relationship Id="rId56" Type="http://schemas.openxmlformats.org/officeDocument/2006/relationships/hyperlink" Target="https://meganorm.ru/Data1/43/43171/index.htm" TargetMode="External"/><Relationship Id="rId77" Type="http://schemas.openxmlformats.org/officeDocument/2006/relationships/hyperlink" Target="https://meganorm.ru/Data1/43/43171/index.htm" TargetMode="External"/><Relationship Id="rId100" Type="http://schemas.openxmlformats.org/officeDocument/2006/relationships/hyperlink" Target="https://meganorm.ru/Data1/43/43171/index.htm" TargetMode="External"/><Relationship Id="rId105" Type="http://schemas.openxmlformats.org/officeDocument/2006/relationships/hyperlink" Target="https://meganorm.ru/Data1/43/43171/index.htm" TargetMode="External"/><Relationship Id="rId126" Type="http://schemas.openxmlformats.org/officeDocument/2006/relationships/hyperlink" Target="https://meganorm.ru/Data1/43/43171/index.htm" TargetMode="External"/><Relationship Id="rId147" Type="http://schemas.openxmlformats.org/officeDocument/2006/relationships/image" Target="media/image29.gif"/><Relationship Id="rId168" Type="http://schemas.openxmlformats.org/officeDocument/2006/relationships/hyperlink" Target="https://meganorm.ru/Data1/43/43171/index.htm" TargetMode="External"/><Relationship Id="rId8" Type="http://schemas.openxmlformats.org/officeDocument/2006/relationships/hyperlink" Target="https://meganorm.ru/Data1/43/43171/index.htm" TargetMode="External"/><Relationship Id="rId51" Type="http://schemas.openxmlformats.org/officeDocument/2006/relationships/hyperlink" Target="https://meganorm.ru/Data1/43/43171/index.htm" TargetMode="External"/><Relationship Id="rId72" Type="http://schemas.openxmlformats.org/officeDocument/2006/relationships/hyperlink" Target="https://meganorm.ru/Data1/43/43171/index.htm" TargetMode="External"/><Relationship Id="rId93" Type="http://schemas.openxmlformats.org/officeDocument/2006/relationships/hyperlink" Target="https://meganorm.ru/Data1/43/43171/index.htm" TargetMode="External"/><Relationship Id="rId98" Type="http://schemas.openxmlformats.org/officeDocument/2006/relationships/hyperlink" Target="https://meganorm.ru/Data1/2/2784/index.htm" TargetMode="External"/><Relationship Id="rId121" Type="http://schemas.openxmlformats.org/officeDocument/2006/relationships/hyperlink" Target="https://meganorm.ru/" TargetMode="External"/><Relationship Id="rId142" Type="http://schemas.openxmlformats.org/officeDocument/2006/relationships/hyperlink" Target="https://meganorm.ru/Data1/43/43171/index.htm" TargetMode="External"/><Relationship Id="rId163" Type="http://schemas.openxmlformats.org/officeDocument/2006/relationships/hyperlink" Target="https://meganorm.ru/Data1/43/43171/index.ht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eganorm.ru/Data1/43/43171/index.htm" TargetMode="External"/><Relationship Id="rId46" Type="http://schemas.openxmlformats.org/officeDocument/2006/relationships/hyperlink" Target="https://meganorm.ru/Data1/43/43171/index.htm" TargetMode="External"/><Relationship Id="rId67" Type="http://schemas.openxmlformats.org/officeDocument/2006/relationships/image" Target="media/image5.gif"/><Relationship Id="rId116" Type="http://schemas.openxmlformats.org/officeDocument/2006/relationships/image" Target="media/image19.gif"/><Relationship Id="rId137" Type="http://schemas.openxmlformats.org/officeDocument/2006/relationships/hyperlink" Target="https://meganorm.ru/Data1/2/2784/index.htm" TargetMode="External"/><Relationship Id="rId158" Type="http://schemas.openxmlformats.org/officeDocument/2006/relationships/hyperlink" Target="https://meganorm.ru/Data1/43/43171/index.htm" TargetMode="External"/><Relationship Id="rId20" Type="http://schemas.openxmlformats.org/officeDocument/2006/relationships/hyperlink" Target="https://meganorm.ru/Data1/43/43171/index.htm" TargetMode="External"/><Relationship Id="rId41" Type="http://schemas.openxmlformats.org/officeDocument/2006/relationships/hyperlink" Target="https://meganorm.ru/Data1/43/43171/index.htm" TargetMode="External"/><Relationship Id="rId62" Type="http://schemas.openxmlformats.org/officeDocument/2006/relationships/hyperlink" Target="https://meganorm.ru/Data1/43/43171/index.htm" TargetMode="External"/><Relationship Id="rId83" Type="http://schemas.openxmlformats.org/officeDocument/2006/relationships/hyperlink" Target="https://meganorm.ru/Data1/43/43171/index.htm" TargetMode="External"/><Relationship Id="rId88" Type="http://schemas.openxmlformats.org/officeDocument/2006/relationships/image" Target="media/image11.gif"/><Relationship Id="rId111" Type="http://schemas.openxmlformats.org/officeDocument/2006/relationships/image" Target="media/image17.gif"/><Relationship Id="rId132" Type="http://schemas.openxmlformats.org/officeDocument/2006/relationships/hyperlink" Target="https://meganorm.ru/Data1/43/43171/index.htm" TargetMode="External"/><Relationship Id="rId153" Type="http://schemas.openxmlformats.org/officeDocument/2006/relationships/hyperlink" Target="https://meganorm.ru/Data1/43/43171/index.htm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eganorm.ru/Data1/43/43171/index.htm" TargetMode="External"/><Relationship Id="rId36" Type="http://schemas.openxmlformats.org/officeDocument/2006/relationships/hyperlink" Target="https://meganorm.ru/Data1/43/43171/index.htm" TargetMode="External"/><Relationship Id="rId57" Type="http://schemas.openxmlformats.org/officeDocument/2006/relationships/hyperlink" Target="https://meganorm.ru/Data1/43/43171/index.htm" TargetMode="External"/><Relationship Id="rId106" Type="http://schemas.openxmlformats.org/officeDocument/2006/relationships/hyperlink" Target="https://meganorm.ru/Data1/43/43171/index.htm" TargetMode="External"/><Relationship Id="rId127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55</Pages>
  <Words>17733</Words>
  <Characters>101084</Characters>
  <Application>Microsoft Office Word</Application>
  <DocSecurity>0</DocSecurity>
  <Lines>842</Lines>
  <Paragraphs>237</Paragraphs>
  <ScaleCrop>false</ScaleCrop>
  <Company>HP Inc.</Company>
  <LinksUpToDate>false</LinksUpToDate>
  <CharactersWithSpaces>118580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Луковицкий Станислав</dc:creator>
  <cp:keywords/>
  <dc:description/>
  <cp:lastModifiedBy>Луковицкий Станислав</cp:lastModifiedBy>
  <cp:revision>4</cp:revision>
  <dcterms:created xsi:type="dcterms:W3CDTF">2020-02-10T11:45:00Z</dcterms:created>
  <dcterms:modified xsi:type="dcterms:W3CDTF">2020-02-10T11:47:00Z</dcterms:modified>
</cp:coreProperties>
</file>